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0C263" w14:textId="77777777" w:rsidR="00DC4671" w:rsidRPr="004B5637" w:rsidRDefault="00BE2B67" w:rsidP="00BE2B67">
      <w:pPr>
        <w:jc w:val="center"/>
        <w:rPr>
          <w:rFonts w:ascii="Times New Roman" w:hAnsi="Times New Roman" w:cs="Times New Roman"/>
        </w:rPr>
      </w:pPr>
      <w:r w:rsidRPr="004B5637">
        <w:rPr>
          <w:rFonts w:ascii="Times New Roman" w:hAnsi="Times New Roman" w:cs="Times New Roman"/>
          <w:b/>
          <w:sz w:val="40"/>
          <w:szCs w:val="40"/>
          <w:lang w:val="en-US"/>
        </w:rPr>
        <w:drawing>
          <wp:inline distT="0" distB="0" distL="0" distR="0" wp14:anchorId="713A1C12" wp14:editId="5D53D42D">
            <wp:extent cx="1328057" cy="1522323"/>
            <wp:effectExtent l="0" t="0" r="5715" b="1905"/>
            <wp:docPr id="1" name="Picture 1" descr="C:\Users\Visar Nallbani\Desktop\Globus-2013 - Cop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ar Nallbani\Desktop\Globus-2013 - Copy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9786" cy="1558694"/>
                    </a:xfrm>
                    <a:prstGeom prst="rect">
                      <a:avLst/>
                    </a:prstGeom>
                    <a:noFill/>
                    <a:ln>
                      <a:noFill/>
                    </a:ln>
                  </pic:spPr>
                </pic:pic>
              </a:graphicData>
            </a:graphic>
          </wp:inline>
        </w:drawing>
      </w:r>
    </w:p>
    <w:p w14:paraId="6F9E2634" w14:textId="77777777" w:rsidR="00BE2B67" w:rsidRPr="004B5637" w:rsidRDefault="00BE2B67" w:rsidP="00BE2B67">
      <w:pPr>
        <w:jc w:val="center"/>
        <w:rPr>
          <w:rFonts w:ascii="Times New Roman" w:hAnsi="Times New Roman" w:cs="Times New Roman"/>
        </w:rPr>
      </w:pPr>
    </w:p>
    <w:p w14:paraId="212C9BB8" w14:textId="77777777" w:rsidR="00BE2B67" w:rsidRPr="004B5637" w:rsidRDefault="00BE2B67" w:rsidP="00BE2B67">
      <w:pPr>
        <w:jc w:val="center"/>
        <w:rPr>
          <w:rFonts w:ascii="Times New Roman" w:hAnsi="Times New Roman" w:cs="Times New Roman"/>
        </w:rPr>
      </w:pPr>
    </w:p>
    <w:p w14:paraId="475E9B04" w14:textId="77777777" w:rsidR="008C5F81" w:rsidRPr="004B5637" w:rsidRDefault="008C5F81" w:rsidP="00BE2B67">
      <w:pPr>
        <w:jc w:val="center"/>
        <w:rPr>
          <w:rFonts w:ascii="Times New Roman" w:hAnsi="Times New Roman" w:cs="Times New Roman"/>
        </w:rPr>
      </w:pPr>
    </w:p>
    <w:p w14:paraId="136DB2A3" w14:textId="77777777" w:rsidR="008C5F81" w:rsidRPr="004B5637" w:rsidRDefault="008C5F81" w:rsidP="00BE2B67">
      <w:pPr>
        <w:jc w:val="center"/>
        <w:rPr>
          <w:rFonts w:ascii="Times New Roman" w:hAnsi="Times New Roman" w:cs="Times New Roman"/>
        </w:rPr>
      </w:pPr>
    </w:p>
    <w:p w14:paraId="726AC3F2" w14:textId="77777777" w:rsidR="008C5F81" w:rsidRPr="004B5637" w:rsidRDefault="008C5F81" w:rsidP="00BE2B67">
      <w:pPr>
        <w:jc w:val="center"/>
        <w:rPr>
          <w:rFonts w:ascii="Times New Roman" w:hAnsi="Times New Roman" w:cs="Times New Roman"/>
        </w:rPr>
      </w:pPr>
    </w:p>
    <w:p w14:paraId="04EC059E" w14:textId="77777777" w:rsidR="008C5F81" w:rsidRPr="004B5637" w:rsidRDefault="008C5F81" w:rsidP="00BE2B67">
      <w:pPr>
        <w:jc w:val="center"/>
        <w:rPr>
          <w:rFonts w:ascii="Times New Roman" w:hAnsi="Times New Roman" w:cs="Times New Roman"/>
        </w:rPr>
      </w:pPr>
    </w:p>
    <w:p w14:paraId="061F7A3A" w14:textId="1F3FEA20" w:rsidR="006259EF" w:rsidRPr="006259EF" w:rsidRDefault="006259EF" w:rsidP="006259EF">
      <w:pPr>
        <w:jc w:val="center"/>
        <w:rPr>
          <w:rFonts w:ascii="Times New Roman" w:hAnsi="Times New Roman" w:cs="Times New Roman"/>
          <w:b/>
          <w:color w:val="0070C0"/>
          <w:sz w:val="32"/>
          <w:szCs w:val="32"/>
        </w:rPr>
      </w:pPr>
      <w:r>
        <w:rPr>
          <w:rFonts w:ascii="Times New Roman" w:hAnsi="Times New Roman" w:cs="Times New Roman"/>
          <w:b/>
          <w:color w:val="0070C0"/>
          <w:sz w:val="32"/>
          <w:szCs w:val="32"/>
        </w:rPr>
        <w:t>IN</w:t>
      </w:r>
      <w:r w:rsidRPr="006259EF">
        <w:rPr>
          <w:rFonts w:ascii="Times New Roman" w:hAnsi="Times New Roman" w:cs="Times New Roman"/>
          <w:b/>
          <w:color w:val="0070C0"/>
          <w:sz w:val="32"/>
          <w:szCs w:val="32"/>
        </w:rPr>
        <w:t>TERNATIONAL MANAGEMENT COLLEGE - "GLOBUS"</w:t>
      </w:r>
    </w:p>
    <w:p w14:paraId="00A0C922" w14:textId="77777777" w:rsidR="006259EF" w:rsidRPr="006259EF" w:rsidRDefault="006259EF" w:rsidP="006259EF">
      <w:pPr>
        <w:jc w:val="center"/>
        <w:rPr>
          <w:rFonts w:ascii="Times New Roman" w:hAnsi="Times New Roman" w:cs="Times New Roman"/>
          <w:b/>
          <w:color w:val="0070C0"/>
          <w:sz w:val="32"/>
          <w:szCs w:val="32"/>
        </w:rPr>
      </w:pPr>
    </w:p>
    <w:p w14:paraId="7873D107" w14:textId="3350CA76" w:rsidR="00BE2B67" w:rsidRPr="004B5637" w:rsidRDefault="006259EF" w:rsidP="006259EF">
      <w:pPr>
        <w:jc w:val="center"/>
        <w:rPr>
          <w:rFonts w:ascii="Times New Roman" w:hAnsi="Times New Roman" w:cs="Times New Roman"/>
          <w:sz w:val="32"/>
          <w:szCs w:val="32"/>
        </w:rPr>
      </w:pPr>
      <w:r w:rsidRPr="006259EF">
        <w:rPr>
          <w:rFonts w:ascii="Times New Roman" w:hAnsi="Times New Roman" w:cs="Times New Roman"/>
          <w:b/>
          <w:color w:val="0070C0"/>
          <w:sz w:val="32"/>
          <w:szCs w:val="32"/>
        </w:rPr>
        <w:t>STATUTE OF THE ASSOCIATION - '' ALUMNI '' - COLLEGE - "GLOBUS"</w:t>
      </w:r>
    </w:p>
    <w:p w14:paraId="0E26E990" w14:textId="77777777" w:rsidR="00BE2B67" w:rsidRPr="004B5637" w:rsidRDefault="00BE2B67" w:rsidP="00BE2B67">
      <w:pPr>
        <w:jc w:val="center"/>
        <w:rPr>
          <w:rFonts w:ascii="Times New Roman" w:hAnsi="Times New Roman" w:cs="Times New Roman"/>
          <w:sz w:val="32"/>
          <w:szCs w:val="32"/>
        </w:rPr>
      </w:pPr>
    </w:p>
    <w:p w14:paraId="05DB0212" w14:textId="77777777" w:rsidR="00BE2B67" w:rsidRPr="004B5637" w:rsidRDefault="00BE2B67" w:rsidP="00BE2B67">
      <w:pPr>
        <w:jc w:val="center"/>
        <w:rPr>
          <w:rFonts w:ascii="Times New Roman" w:hAnsi="Times New Roman" w:cs="Times New Roman"/>
          <w:sz w:val="32"/>
          <w:szCs w:val="32"/>
        </w:rPr>
      </w:pPr>
    </w:p>
    <w:p w14:paraId="3DEB2E54" w14:textId="77777777" w:rsidR="00BE2B67" w:rsidRPr="004B5637" w:rsidRDefault="00BE2B67" w:rsidP="00BE2B67">
      <w:pPr>
        <w:jc w:val="center"/>
        <w:rPr>
          <w:rFonts w:ascii="Times New Roman" w:hAnsi="Times New Roman" w:cs="Times New Roman"/>
          <w:sz w:val="32"/>
          <w:szCs w:val="32"/>
        </w:rPr>
      </w:pPr>
    </w:p>
    <w:p w14:paraId="025D126E" w14:textId="77777777" w:rsidR="00BE2B67" w:rsidRPr="004B5637" w:rsidRDefault="00BE2B67" w:rsidP="00BE2B67">
      <w:pPr>
        <w:jc w:val="center"/>
        <w:rPr>
          <w:rFonts w:ascii="Times New Roman" w:hAnsi="Times New Roman" w:cs="Times New Roman"/>
          <w:sz w:val="32"/>
          <w:szCs w:val="32"/>
        </w:rPr>
      </w:pPr>
    </w:p>
    <w:p w14:paraId="4798A522" w14:textId="77777777" w:rsidR="00BE2B67" w:rsidRPr="004B5637" w:rsidRDefault="00BE2B67" w:rsidP="00BE2B67">
      <w:pPr>
        <w:jc w:val="center"/>
        <w:rPr>
          <w:rFonts w:ascii="Times New Roman" w:hAnsi="Times New Roman" w:cs="Times New Roman"/>
          <w:sz w:val="32"/>
          <w:szCs w:val="32"/>
        </w:rPr>
      </w:pPr>
    </w:p>
    <w:p w14:paraId="4603D269" w14:textId="77777777" w:rsidR="00BE2B67" w:rsidRPr="004B5637" w:rsidRDefault="00BE2B67" w:rsidP="00BE2B67">
      <w:pPr>
        <w:jc w:val="center"/>
        <w:rPr>
          <w:rFonts w:ascii="Times New Roman" w:hAnsi="Times New Roman" w:cs="Times New Roman"/>
          <w:sz w:val="32"/>
          <w:szCs w:val="32"/>
        </w:rPr>
      </w:pPr>
    </w:p>
    <w:p w14:paraId="1BABD472" w14:textId="77777777" w:rsidR="00BE2B67" w:rsidRPr="004B5637" w:rsidRDefault="00BE2B67" w:rsidP="00BE2B67">
      <w:pPr>
        <w:jc w:val="center"/>
        <w:rPr>
          <w:rFonts w:ascii="Times New Roman" w:hAnsi="Times New Roman" w:cs="Times New Roman"/>
          <w:sz w:val="32"/>
          <w:szCs w:val="32"/>
        </w:rPr>
      </w:pPr>
      <w:r w:rsidRPr="004B5637">
        <w:rPr>
          <w:rFonts w:ascii="Times New Roman" w:hAnsi="Times New Roman" w:cs="Times New Roman"/>
          <w:sz w:val="32"/>
          <w:szCs w:val="32"/>
        </w:rPr>
        <w:t>Prishtinë, 2020</w:t>
      </w:r>
    </w:p>
    <w:sdt>
      <w:sdtPr>
        <w:rPr>
          <w:rFonts w:asciiTheme="minorHAnsi" w:eastAsiaTheme="minorHAnsi" w:hAnsiTheme="minorHAnsi" w:cstheme="minorBidi"/>
          <w:b w:val="0"/>
          <w:noProof/>
          <w:color w:val="auto"/>
          <w:sz w:val="22"/>
          <w:szCs w:val="22"/>
          <w:lang w:val="sq-AL"/>
        </w:rPr>
        <w:id w:val="-1811087716"/>
        <w:docPartObj>
          <w:docPartGallery w:val="Table of Contents"/>
          <w:docPartUnique/>
        </w:docPartObj>
      </w:sdtPr>
      <w:sdtEndPr>
        <w:rPr>
          <w:bCs/>
          <w:sz w:val="24"/>
          <w:szCs w:val="24"/>
        </w:rPr>
      </w:sdtEndPr>
      <w:sdtContent>
        <w:p w14:paraId="26CCC293" w14:textId="0CCE93A5" w:rsidR="0015012F" w:rsidRPr="0015012F" w:rsidRDefault="006800FC" w:rsidP="006800FC">
          <w:pPr>
            <w:pStyle w:val="TOCHeading"/>
          </w:pPr>
          <w:r w:rsidRPr="006800FC">
            <w:rPr>
              <w:rFonts w:ascii="Times New Roman" w:hAnsi="Times New Roman" w:cs="Times New Roman"/>
              <w:sz w:val="28"/>
              <w:szCs w:val="28"/>
              <w:lang w:val="sq-AL"/>
            </w:rPr>
            <w:t>CONTENTS OF THE STATUTE</w:t>
          </w:r>
        </w:p>
        <w:p w14:paraId="3F30EADC" w14:textId="16DFDAE5" w:rsidR="00510B87" w:rsidRPr="00510B87" w:rsidRDefault="0015012F">
          <w:pPr>
            <w:pStyle w:val="TOC1"/>
            <w:tabs>
              <w:tab w:val="right" w:leader="dot" w:pos="9350"/>
            </w:tabs>
            <w:rPr>
              <w:rFonts w:eastAsiaTheme="minorEastAsia"/>
              <w:sz w:val="24"/>
              <w:szCs w:val="24"/>
              <w:lang w:val="en-US"/>
            </w:rPr>
          </w:pPr>
          <w:r w:rsidRPr="00510B87">
            <w:rPr>
              <w:rFonts w:ascii="Times New Roman" w:hAnsi="Times New Roman" w:cs="Times New Roman"/>
              <w:sz w:val="24"/>
              <w:szCs w:val="24"/>
            </w:rPr>
            <w:fldChar w:fldCharType="begin"/>
          </w:r>
          <w:r w:rsidRPr="00510B87">
            <w:rPr>
              <w:rFonts w:ascii="Times New Roman" w:hAnsi="Times New Roman" w:cs="Times New Roman"/>
              <w:sz w:val="24"/>
              <w:szCs w:val="24"/>
            </w:rPr>
            <w:instrText xml:space="preserve"> TOC \o "1-3" \h \z \u </w:instrText>
          </w:r>
          <w:r w:rsidRPr="00510B87">
            <w:rPr>
              <w:rFonts w:ascii="Times New Roman" w:hAnsi="Times New Roman" w:cs="Times New Roman"/>
              <w:sz w:val="24"/>
              <w:szCs w:val="24"/>
            </w:rPr>
            <w:fldChar w:fldCharType="separate"/>
          </w:r>
          <w:hyperlink w:anchor="_Toc92467842" w:history="1">
            <w:r w:rsidR="00510B87" w:rsidRPr="00510B87">
              <w:rPr>
                <w:rStyle w:val="Hyperlink"/>
                <w:sz w:val="24"/>
                <w:szCs w:val="24"/>
              </w:rPr>
              <w:t>STATUTE ON THE ESTABLISHMENT OF THE ASSOCIATION</w:t>
            </w:r>
            <w:r w:rsidR="00510B87" w:rsidRPr="00510B87">
              <w:rPr>
                <w:webHidden/>
                <w:sz w:val="24"/>
                <w:szCs w:val="24"/>
              </w:rPr>
              <w:tab/>
            </w:r>
            <w:r w:rsidR="00510B87" w:rsidRPr="00510B87">
              <w:rPr>
                <w:webHidden/>
                <w:sz w:val="24"/>
                <w:szCs w:val="24"/>
              </w:rPr>
              <w:fldChar w:fldCharType="begin"/>
            </w:r>
            <w:r w:rsidR="00510B87" w:rsidRPr="00510B87">
              <w:rPr>
                <w:webHidden/>
                <w:sz w:val="24"/>
                <w:szCs w:val="24"/>
              </w:rPr>
              <w:instrText xml:space="preserve"> PAGEREF _Toc92467842 \h </w:instrText>
            </w:r>
            <w:r w:rsidR="00510B87" w:rsidRPr="00510B87">
              <w:rPr>
                <w:webHidden/>
                <w:sz w:val="24"/>
                <w:szCs w:val="24"/>
              </w:rPr>
            </w:r>
            <w:r w:rsidR="00510B87" w:rsidRPr="00510B87">
              <w:rPr>
                <w:webHidden/>
                <w:sz w:val="24"/>
                <w:szCs w:val="24"/>
              </w:rPr>
              <w:fldChar w:fldCharType="separate"/>
            </w:r>
            <w:r w:rsidR="00510B87" w:rsidRPr="00510B87">
              <w:rPr>
                <w:webHidden/>
                <w:sz w:val="24"/>
                <w:szCs w:val="24"/>
              </w:rPr>
              <w:t>3</w:t>
            </w:r>
            <w:r w:rsidR="00510B87" w:rsidRPr="00510B87">
              <w:rPr>
                <w:webHidden/>
                <w:sz w:val="24"/>
                <w:szCs w:val="24"/>
              </w:rPr>
              <w:fldChar w:fldCharType="end"/>
            </w:r>
          </w:hyperlink>
        </w:p>
        <w:p w14:paraId="52AED436" w14:textId="0BE0EE2A" w:rsidR="00510B87" w:rsidRPr="00510B87" w:rsidRDefault="00510B87">
          <w:pPr>
            <w:pStyle w:val="TOC1"/>
            <w:tabs>
              <w:tab w:val="right" w:leader="dot" w:pos="9350"/>
            </w:tabs>
            <w:rPr>
              <w:rFonts w:eastAsiaTheme="minorEastAsia"/>
              <w:sz w:val="24"/>
              <w:szCs w:val="24"/>
              <w:lang w:val="en-US"/>
            </w:rPr>
          </w:pPr>
          <w:hyperlink w:anchor="_Toc92467843" w:history="1">
            <w:r w:rsidRPr="00510B87">
              <w:rPr>
                <w:rStyle w:val="Hyperlink"/>
                <w:sz w:val="24"/>
                <w:szCs w:val="24"/>
              </w:rPr>
              <w:t>(GLOBUS COLLEGE ALUMNI)</w:t>
            </w:r>
            <w:r w:rsidRPr="00510B87">
              <w:rPr>
                <w:webHidden/>
                <w:sz w:val="24"/>
                <w:szCs w:val="24"/>
              </w:rPr>
              <w:tab/>
            </w:r>
            <w:r w:rsidRPr="00510B87">
              <w:rPr>
                <w:webHidden/>
                <w:sz w:val="24"/>
                <w:szCs w:val="24"/>
              </w:rPr>
              <w:fldChar w:fldCharType="begin"/>
            </w:r>
            <w:r w:rsidRPr="00510B87">
              <w:rPr>
                <w:webHidden/>
                <w:sz w:val="24"/>
                <w:szCs w:val="24"/>
              </w:rPr>
              <w:instrText xml:space="preserve"> PAGEREF _Toc92467843 \h </w:instrText>
            </w:r>
            <w:r w:rsidRPr="00510B87">
              <w:rPr>
                <w:webHidden/>
                <w:sz w:val="24"/>
                <w:szCs w:val="24"/>
              </w:rPr>
            </w:r>
            <w:r w:rsidRPr="00510B87">
              <w:rPr>
                <w:webHidden/>
                <w:sz w:val="24"/>
                <w:szCs w:val="24"/>
              </w:rPr>
              <w:fldChar w:fldCharType="separate"/>
            </w:r>
            <w:r w:rsidRPr="00510B87">
              <w:rPr>
                <w:webHidden/>
                <w:sz w:val="24"/>
                <w:szCs w:val="24"/>
              </w:rPr>
              <w:t>3</w:t>
            </w:r>
            <w:r w:rsidRPr="00510B87">
              <w:rPr>
                <w:webHidden/>
                <w:sz w:val="24"/>
                <w:szCs w:val="24"/>
              </w:rPr>
              <w:fldChar w:fldCharType="end"/>
            </w:r>
          </w:hyperlink>
        </w:p>
        <w:p w14:paraId="180FF0BD" w14:textId="4FCBB995" w:rsidR="00510B87" w:rsidRPr="00510B87" w:rsidRDefault="00510B87">
          <w:pPr>
            <w:pStyle w:val="TOC1"/>
            <w:tabs>
              <w:tab w:val="right" w:leader="dot" w:pos="9350"/>
            </w:tabs>
            <w:rPr>
              <w:rFonts w:eastAsiaTheme="minorEastAsia"/>
              <w:sz w:val="24"/>
              <w:szCs w:val="24"/>
              <w:lang w:val="en-US"/>
            </w:rPr>
          </w:pPr>
          <w:hyperlink w:anchor="_Toc92467844" w:history="1">
            <w:r w:rsidRPr="00510B87">
              <w:rPr>
                <w:rStyle w:val="Hyperlink"/>
                <w:sz w:val="24"/>
                <w:szCs w:val="24"/>
              </w:rPr>
              <w:t>GENERAL PROVISIONS</w:t>
            </w:r>
            <w:r w:rsidRPr="00510B87">
              <w:rPr>
                <w:webHidden/>
                <w:sz w:val="24"/>
                <w:szCs w:val="24"/>
              </w:rPr>
              <w:tab/>
            </w:r>
            <w:r w:rsidRPr="00510B87">
              <w:rPr>
                <w:webHidden/>
                <w:sz w:val="24"/>
                <w:szCs w:val="24"/>
              </w:rPr>
              <w:fldChar w:fldCharType="begin"/>
            </w:r>
            <w:r w:rsidRPr="00510B87">
              <w:rPr>
                <w:webHidden/>
                <w:sz w:val="24"/>
                <w:szCs w:val="24"/>
              </w:rPr>
              <w:instrText xml:space="preserve"> PAGEREF _Toc92467844 \h </w:instrText>
            </w:r>
            <w:r w:rsidRPr="00510B87">
              <w:rPr>
                <w:webHidden/>
                <w:sz w:val="24"/>
                <w:szCs w:val="24"/>
              </w:rPr>
            </w:r>
            <w:r w:rsidRPr="00510B87">
              <w:rPr>
                <w:webHidden/>
                <w:sz w:val="24"/>
                <w:szCs w:val="24"/>
              </w:rPr>
              <w:fldChar w:fldCharType="separate"/>
            </w:r>
            <w:r w:rsidRPr="00510B87">
              <w:rPr>
                <w:webHidden/>
                <w:sz w:val="24"/>
                <w:szCs w:val="24"/>
              </w:rPr>
              <w:t>3</w:t>
            </w:r>
            <w:r w:rsidRPr="00510B87">
              <w:rPr>
                <w:webHidden/>
                <w:sz w:val="24"/>
                <w:szCs w:val="24"/>
              </w:rPr>
              <w:fldChar w:fldCharType="end"/>
            </w:r>
          </w:hyperlink>
        </w:p>
        <w:p w14:paraId="36934353" w14:textId="2821EB26" w:rsidR="00510B87" w:rsidRPr="00510B87" w:rsidRDefault="00510B87">
          <w:pPr>
            <w:pStyle w:val="TOC2"/>
            <w:tabs>
              <w:tab w:val="right" w:leader="dot" w:pos="9350"/>
            </w:tabs>
            <w:rPr>
              <w:rFonts w:eastAsiaTheme="minorEastAsia"/>
              <w:sz w:val="24"/>
              <w:szCs w:val="24"/>
              <w:lang w:val="en-US"/>
            </w:rPr>
          </w:pPr>
          <w:hyperlink w:anchor="_Toc92467845" w:history="1">
            <w:r w:rsidRPr="00510B87">
              <w:rPr>
                <w:rStyle w:val="Hyperlink"/>
                <w:b/>
                <w:sz w:val="24"/>
                <w:szCs w:val="24"/>
              </w:rPr>
              <w:t>Introductory provisions</w:t>
            </w:r>
            <w:r w:rsidRPr="00510B87">
              <w:rPr>
                <w:webHidden/>
                <w:sz w:val="24"/>
                <w:szCs w:val="24"/>
              </w:rPr>
              <w:tab/>
            </w:r>
            <w:r w:rsidRPr="00510B87">
              <w:rPr>
                <w:webHidden/>
                <w:sz w:val="24"/>
                <w:szCs w:val="24"/>
              </w:rPr>
              <w:fldChar w:fldCharType="begin"/>
            </w:r>
            <w:r w:rsidRPr="00510B87">
              <w:rPr>
                <w:webHidden/>
                <w:sz w:val="24"/>
                <w:szCs w:val="24"/>
              </w:rPr>
              <w:instrText xml:space="preserve"> PAGEREF _Toc92467845 \h </w:instrText>
            </w:r>
            <w:r w:rsidRPr="00510B87">
              <w:rPr>
                <w:webHidden/>
                <w:sz w:val="24"/>
                <w:szCs w:val="24"/>
              </w:rPr>
            </w:r>
            <w:r w:rsidRPr="00510B87">
              <w:rPr>
                <w:webHidden/>
                <w:sz w:val="24"/>
                <w:szCs w:val="24"/>
              </w:rPr>
              <w:fldChar w:fldCharType="separate"/>
            </w:r>
            <w:r w:rsidRPr="00510B87">
              <w:rPr>
                <w:webHidden/>
                <w:sz w:val="24"/>
                <w:szCs w:val="24"/>
              </w:rPr>
              <w:t>3</w:t>
            </w:r>
            <w:r w:rsidRPr="00510B87">
              <w:rPr>
                <w:webHidden/>
                <w:sz w:val="24"/>
                <w:szCs w:val="24"/>
              </w:rPr>
              <w:fldChar w:fldCharType="end"/>
            </w:r>
          </w:hyperlink>
        </w:p>
        <w:p w14:paraId="4A8A97A0" w14:textId="1DC88DB5" w:rsidR="00510B87" w:rsidRPr="00510B87" w:rsidRDefault="00510B87">
          <w:pPr>
            <w:pStyle w:val="TOC1"/>
            <w:tabs>
              <w:tab w:val="right" w:leader="dot" w:pos="9350"/>
            </w:tabs>
            <w:rPr>
              <w:rFonts w:eastAsiaTheme="minorEastAsia"/>
              <w:sz w:val="24"/>
              <w:szCs w:val="24"/>
              <w:lang w:val="en-US"/>
            </w:rPr>
          </w:pPr>
          <w:hyperlink w:anchor="_Toc92467846" w:history="1">
            <w:r w:rsidRPr="00510B87">
              <w:rPr>
                <w:rStyle w:val="Hyperlink"/>
                <w:sz w:val="24"/>
                <w:szCs w:val="24"/>
              </w:rPr>
              <w:t>ACTIVITY OF THE ASSOCIATION</w:t>
            </w:r>
            <w:r w:rsidRPr="00510B87">
              <w:rPr>
                <w:webHidden/>
                <w:sz w:val="24"/>
                <w:szCs w:val="24"/>
              </w:rPr>
              <w:tab/>
            </w:r>
            <w:r w:rsidRPr="00510B87">
              <w:rPr>
                <w:webHidden/>
                <w:sz w:val="24"/>
                <w:szCs w:val="24"/>
              </w:rPr>
              <w:fldChar w:fldCharType="begin"/>
            </w:r>
            <w:r w:rsidRPr="00510B87">
              <w:rPr>
                <w:webHidden/>
                <w:sz w:val="24"/>
                <w:szCs w:val="24"/>
              </w:rPr>
              <w:instrText xml:space="preserve"> PAGEREF _Toc92467846 \h </w:instrText>
            </w:r>
            <w:r w:rsidRPr="00510B87">
              <w:rPr>
                <w:webHidden/>
                <w:sz w:val="24"/>
                <w:szCs w:val="24"/>
              </w:rPr>
            </w:r>
            <w:r w:rsidRPr="00510B87">
              <w:rPr>
                <w:webHidden/>
                <w:sz w:val="24"/>
                <w:szCs w:val="24"/>
              </w:rPr>
              <w:fldChar w:fldCharType="separate"/>
            </w:r>
            <w:r w:rsidRPr="00510B87">
              <w:rPr>
                <w:webHidden/>
                <w:sz w:val="24"/>
                <w:szCs w:val="24"/>
              </w:rPr>
              <w:t>4</w:t>
            </w:r>
            <w:r w:rsidRPr="00510B87">
              <w:rPr>
                <w:webHidden/>
                <w:sz w:val="24"/>
                <w:szCs w:val="24"/>
              </w:rPr>
              <w:fldChar w:fldCharType="end"/>
            </w:r>
          </w:hyperlink>
        </w:p>
        <w:p w14:paraId="41E7B21C" w14:textId="5AC5E3B7" w:rsidR="00510B87" w:rsidRPr="00510B87" w:rsidRDefault="00510B87">
          <w:pPr>
            <w:pStyle w:val="TOC2"/>
            <w:tabs>
              <w:tab w:val="right" w:leader="dot" w:pos="9350"/>
            </w:tabs>
            <w:rPr>
              <w:rFonts w:eastAsiaTheme="minorEastAsia"/>
              <w:sz w:val="24"/>
              <w:szCs w:val="24"/>
              <w:lang w:val="en-US"/>
            </w:rPr>
          </w:pPr>
          <w:hyperlink w:anchor="_Toc92467847" w:history="1">
            <w:r w:rsidRPr="00510B87">
              <w:rPr>
                <w:rStyle w:val="Hyperlink"/>
                <w:b/>
                <w:sz w:val="24"/>
                <w:szCs w:val="24"/>
              </w:rPr>
              <w:t>Purpose</w:t>
            </w:r>
            <w:r w:rsidRPr="00510B87">
              <w:rPr>
                <w:webHidden/>
                <w:sz w:val="24"/>
                <w:szCs w:val="24"/>
              </w:rPr>
              <w:tab/>
            </w:r>
            <w:r w:rsidRPr="00510B87">
              <w:rPr>
                <w:webHidden/>
                <w:sz w:val="24"/>
                <w:szCs w:val="24"/>
              </w:rPr>
              <w:fldChar w:fldCharType="begin"/>
            </w:r>
            <w:r w:rsidRPr="00510B87">
              <w:rPr>
                <w:webHidden/>
                <w:sz w:val="24"/>
                <w:szCs w:val="24"/>
              </w:rPr>
              <w:instrText xml:space="preserve"> PAGEREF _Toc92467847 \h </w:instrText>
            </w:r>
            <w:r w:rsidRPr="00510B87">
              <w:rPr>
                <w:webHidden/>
                <w:sz w:val="24"/>
                <w:szCs w:val="24"/>
              </w:rPr>
            </w:r>
            <w:r w:rsidRPr="00510B87">
              <w:rPr>
                <w:webHidden/>
                <w:sz w:val="24"/>
                <w:szCs w:val="24"/>
              </w:rPr>
              <w:fldChar w:fldCharType="separate"/>
            </w:r>
            <w:r w:rsidRPr="00510B87">
              <w:rPr>
                <w:webHidden/>
                <w:sz w:val="24"/>
                <w:szCs w:val="24"/>
              </w:rPr>
              <w:t>4</w:t>
            </w:r>
            <w:r w:rsidRPr="00510B87">
              <w:rPr>
                <w:webHidden/>
                <w:sz w:val="24"/>
                <w:szCs w:val="24"/>
              </w:rPr>
              <w:fldChar w:fldCharType="end"/>
            </w:r>
          </w:hyperlink>
        </w:p>
        <w:p w14:paraId="70A8C5F8" w14:textId="14DE02B9" w:rsidR="00510B87" w:rsidRPr="00510B87" w:rsidRDefault="00510B87">
          <w:pPr>
            <w:pStyle w:val="TOC2"/>
            <w:tabs>
              <w:tab w:val="right" w:leader="dot" w:pos="9350"/>
            </w:tabs>
            <w:rPr>
              <w:rFonts w:eastAsiaTheme="minorEastAsia"/>
              <w:sz w:val="24"/>
              <w:szCs w:val="24"/>
              <w:lang w:val="en-US"/>
            </w:rPr>
          </w:pPr>
          <w:hyperlink w:anchor="_Toc92467848" w:history="1">
            <w:r w:rsidRPr="00510B87">
              <w:rPr>
                <w:rStyle w:val="Hyperlink"/>
                <w:b/>
                <w:sz w:val="24"/>
                <w:szCs w:val="24"/>
              </w:rPr>
              <w:t>Membership</w:t>
            </w:r>
            <w:r w:rsidRPr="00510B87">
              <w:rPr>
                <w:webHidden/>
                <w:sz w:val="24"/>
                <w:szCs w:val="24"/>
              </w:rPr>
              <w:tab/>
            </w:r>
            <w:r w:rsidRPr="00510B87">
              <w:rPr>
                <w:webHidden/>
                <w:sz w:val="24"/>
                <w:szCs w:val="24"/>
              </w:rPr>
              <w:fldChar w:fldCharType="begin"/>
            </w:r>
            <w:r w:rsidRPr="00510B87">
              <w:rPr>
                <w:webHidden/>
                <w:sz w:val="24"/>
                <w:szCs w:val="24"/>
              </w:rPr>
              <w:instrText xml:space="preserve"> PAGEREF _Toc92467848 \h </w:instrText>
            </w:r>
            <w:r w:rsidRPr="00510B87">
              <w:rPr>
                <w:webHidden/>
                <w:sz w:val="24"/>
                <w:szCs w:val="24"/>
              </w:rPr>
            </w:r>
            <w:r w:rsidRPr="00510B87">
              <w:rPr>
                <w:webHidden/>
                <w:sz w:val="24"/>
                <w:szCs w:val="24"/>
              </w:rPr>
              <w:fldChar w:fldCharType="separate"/>
            </w:r>
            <w:r w:rsidRPr="00510B87">
              <w:rPr>
                <w:webHidden/>
                <w:sz w:val="24"/>
                <w:szCs w:val="24"/>
              </w:rPr>
              <w:t>4</w:t>
            </w:r>
            <w:r w:rsidRPr="00510B87">
              <w:rPr>
                <w:webHidden/>
                <w:sz w:val="24"/>
                <w:szCs w:val="24"/>
              </w:rPr>
              <w:fldChar w:fldCharType="end"/>
            </w:r>
          </w:hyperlink>
        </w:p>
        <w:p w14:paraId="15BFA738" w14:textId="42952032" w:rsidR="00510B87" w:rsidRPr="00510B87" w:rsidRDefault="00510B87">
          <w:pPr>
            <w:pStyle w:val="TOC2"/>
            <w:tabs>
              <w:tab w:val="right" w:leader="dot" w:pos="9350"/>
            </w:tabs>
            <w:rPr>
              <w:rFonts w:eastAsiaTheme="minorEastAsia"/>
              <w:sz w:val="24"/>
              <w:szCs w:val="24"/>
              <w:lang w:val="en-US"/>
            </w:rPr>
          </w:pPr>
          <w:hyperlink w:anchor="_Toc92467849" w:history="1">
            <w:r w:rsidRPr="00510B87">
              <w:rPr>
                <w:rStyle w:val="Hyperlink"/>
                <w:b/>
                <w:sz w:val="24"/>
                <w:szCs w:val="24"/>
              </w:rPr>
              <w:t>Governy</w:t>
            </w:r>
            <w:r w:rsidRPr="00510B87">
              <w:rPr>
                <w:webHidden/>
                <w:sz w:val="24"/>
                <w:szCs w:val="24"/>
              </w:rPr>
              <w:tab/>
            </w:r>
            <w:r w:rsidRPr="00510B87">
              <w:rPr>
                <w:webHidden/>
                <w:sz w:val="24"/>
                <w:szCs w:val="24"/>
              </w:rPr>
              <w:fldChar w:fldCharType="begin"/>
            </w:r>
            <w:r w:rsidRPr="00510B87">
              <w:rPr>
                <w:webHidden/>
                <w:sz w:val="24"/>
                <w:szCs w:val="24"/>
              </w:rPr>
              <w:instrText xml:space="preserve"> PAGEREF _Toc92467849 \h </w:instrText>
            </w:r>
            <w:r w:rsidRPr="00510B87">
              <w:rPr>
                <w:webHidden/>
                <w:sz w:val="24"/>
                <w:szCs w:val="24"/>
              </w:rPr>
            </w:r>
            <w:r w:rsidRPr="00510B87">
              <w:rPr>
                <w:webHidden/>
                <w:sz w:val="24"/>
                <w:szCs w:val="24"/>
              </w:rPr>
              <w:fldChar w:fldCharType="separate"/>
            </w:r>
            <w:r w:rsidRPr="00510B87">
              <w:rPr>
                <w:webHidden/>
                <w:sz w:val="24"/>
                <w:szCs w:val="24"/>
              </w:rPr>
              <w:t>4</w:t>
            </w:r>
            <w:r w:rsidRPr="00510B87">
              <w:rPr>
                <w:webHidden/>
                <w:sz w:val="24"/>
                <w:szCs w:val="24"/>
              </w:rPr>
              <w:fldChar w:fldCharType="end"/>
            </w:r>
          </w:hyperlink>
        </w:p>
        <w:p w14:paraId="747EC703" w14:textId="32606B96" w:rsidR="00510B87" w:rsidRPr="00510B87" w:rsidRDefault="00510B87">
          <w:pPr>
            <w:pStyle w:val="TOC2"/>
            <w:tabs>
              <w:tab w:val="right" w:leader="dot" w:pos="9350"/>
            </w:tabs>
            <w:rPr>
              <w:rFonts w:eastAsiaTheme="minorEastAsia"/>
              <w:sz w:val="24"/>
              <w:szCs w:val="24"/>
              <w:lang w:val="en-US"/>
            </w:rPr>
          </w:pPr>
          <w:hyperlink w:anchor="_Toc92467850" w:history="1">
            <w:r w:rsidRPr="00510B87">
              <w:rPr>
                <w:rStyle w:val="Hyperlink"/>
                <w:b/>
                <w:sz w:val="24"/>
                <w:szCs w:val="24"/>
              </w:rPr>
              <w:t>Alumni Association Board</w:t>
            </w:r>
            <w:r w:rsidRPr="00510B87">
              <w:rPr>
                <w:webHidden/>
                <w:sz w:val="24"/>
                <w:szCs w:val="24"/>
              </w:rPr>
              <w:tab/>
            </w:r>
            <w:r w:rsidRPr="00510B87">
              <w:rPr>
                <w:webHidden/>
                <w:sz w:val="24"/>
                <w:szCs w:val="24"/>
              </w:rPr>
              <w:fldChar w:fldCharType="begin"/>
            </w:r>
            <w:r w:rsidRPr="00510B87">
              <w:rPr>
                <w:webHidden/>
                <w:sz w:val="24"/>
                <w:szCs w:val="24"/>
              </w:rPr>
              <w:instrText xml:space="preserve"> PAGEREF _Toc92467850 \h </w:instrText>
            </w:r>
            <w:r w:rsidRPr="00510B87">
              <w:rPr>
                <w:webHidden/>
                <w:sz w:val="24"/>
                <w:szCs w:val="24"/>
              </w:rPr>
            </w:r>
            <w:r w:rsidRPr="00510B87">
              <w:rPr>
                <w:webHidden/>
                <w:sz w:val="24"/>
                <w:szCs w:val="24"/>
              </w:rPr>
              <w:fldChar w:fldCharType="separate"/>
            </w:r>
            <w:r w:rsidRPr="00510B87">
              <w:rPr>
                <w:webHidden/>
                <w:sz w:val="24"/>
                <w:szCs w:val="24"/>
              </w:rPr>
              <w:t>5</w:t>
            </w:r>
            <w:r w:rsidRPr="00510B87">
              <w:rPr>
                <w:webHidden/>
                <w:sz w:val="24"/>
                <w:szCs w:val="24"/>
              </w:rPr>
              <w:fldChar w:fldCharType="end"/>
            </w:r>
          </w:hyperlink>
        </w:p>
        <w:p w14:paraId="3EA5BCB8" w14:textId="0D64FB6E" w:rsidR="00510B87" w:rsidRPr="00510B87" w:rsidRDefault="00510B87">
          <w:pPr>
            <w:pStyle w:val="TOC2"/>
            <w:tabs>
              <w:tab w:val="right" w:leader="dot" w:pos="9350"/>
            </w:tabs>
            <w:rPr>
              <w:rFonts w:eastAsiaTheme="minorEastAsia"/>
              <w:sz w:val="24"/>
              <w:szCs w:val="24"/>
              <w:lang w:val="en-US"/>
            </w:rPr>
          </w:pPr>
          <w:hyperlink w:anchor="_Toc92467851" w:history="1">
            <w:r w:rsidRPr="00510B87">
              <w:rPr>
                <w:rStyle w:val="Hyperlink"/>
                <w:rFonts w:ascii="Times New Roman" w:hAnsi="Times New Roman" w:cs="Times New Roman"/>
                <w:b/>
                <w:sz w:val="24"/>
                <w:szCs w:val="24"/>
              </w:rPr>
              <w:t>Content</w:t>
            </w:r>
            <w:r w:rsidRPr="00510B87">
              <w:rPr>
                <w:webHidden/>
                <w:sz w:val="24"/>
                <w:szCs w:val="24"/>
              </w:rPr>
              <w:tab/>
            </w:r>
            <w:r w:rsidRPr="00510B87">
              <w:rPr>
                <w:webHidden/>
                <w:sz w:val="24"/>
                <w:szCs w:val="24"/>
              </w:rPr>
              <w:fldChar w:fldCharType="begin"/>
            </w:r>
            <w:r w:rsidRPr="00510B87">
              <w:rPr>
                <w:webHidden/>
                <w:sz w:val="24"/>
                <w:szCs w:val="24"/>
              </w:rPr>
              <w:instrText xml:space="preserve"> PAGEREF _Toc92467851 \h </w:instrText>
            </w:r>
            <w:r w:rsidRPr="00510B87">
              <w:rPr>
                <w:webHidden/>
                <w:sz w:val="24"/>
                <w:szCs w:val="24"/>
              </w:rPr>
            </w:r>
            <w:r w:rsidRPr="00510B87">
              <w:rPr>
                <w:webHidden/>
                <w:sz w:val="24"/>
                <w:szCs w:val="24"/>
              </w:rPr>
              <w:fldChar w:fldCharType="separate"/>
            </w:r>
            <w:r w:rsidRPr="00510B87">
              <w:rPr>
                <w:webHidden/>
                <w:sz w:val="24"/>
                <w:szCs w:val="24"/>
              </w:rPr>
              <w:t>5</w:t>
            </w:r>
            <w:r w:rsidRPr="00510B87">
              <w:rPr>
                <w:webHidden/>
                <w:sz w:val="24"/>
                <w:szCs w:val="24"/>
              </w:rPr>
              <w:fldChar w:fldCharType="end"/>
            </w:r>
          </w:hyperlink>
        </w:p>
        <w:p w14:paraId="7745B7C8" w14:textId="3EDE9970" w:rsidR="00510B87" w:rsidRPr="00510B87" w:rsidRDefault="00510B87">
          <w:pPr>
            <w:pStyle w:val="TOC2"/>
            <w:tabs>
              <w:tab w:val="right" w:leader="dot" w:pos="9350"/>
            </w:tabs>
            <w:rPr>
              <w:rFonts w:eastAsiaTheme="minorEastAsia"/>
              <w:sz w:val="24"/>
              <w:szCs w:val="24"/>
              <w:lang w:val="en-US"/>
            </w:rPr>
          </w:pPr>
          <w:hyperlink w:anchor="_Toc92467852" w:history="1">
            <w:r w:rsidRPr="00510B87">
              <w:rPr>
                <w:rStyle w:val="Hyperlink"/>
                <w:b/>
                <w:sz w:val="24"/>
                <w:szCs w:val="24"/>
              </w:rPr>
              <w:t>Board elections</w:t>
            </w:r>
            <w:r w:rsidRPr="00510B87">
              <w:rPr>
                <w:webHidden/>
                <w:sz w:val="24"/>
                <w:szCs w:val="24"/>
              </w:rPr>
              <w:tab/>
            </w:r>
            <w:r w:rsidRPr="00510B87">
              <w:rPr>
                <w:webHidden/>
                <w:sz w:val="24"/>
                <w:szCs w:val="24"/>
              </w:rPr>
              <w:fldChar w:fldCharType="begin"/>
            </w:r>
            <w:r w:rsidRPr="00510B87">
              <w:rPr>
                <w:webHidden/>
                <w:sz w:val="24"/>
                <w:szCs w:val="24"/>
              </w:rPr>
              <w:instrText xml:space="preserve"> PAGEREF _Toc92467852 \h </w:instrText>
            </w:r>
            <w:r w:rsidRPr="00510B87">
              <w:rPr>
                <w:webHidden/>
                <w:sz w:val="24"/>
                <w:szCs w:val="24"/>
              </w:rPr>
            </w:r>
            <w:r w:rsidRPr="00510B87">
              <w:rPr>
                <w:webHidden/>
                <w:sz w:val="24"/>
                <w:szCs w:val="24"/>
              </w:rPr>
              <w:fldChar w:fldCharType="separate"/>
            </w:r>
            <w:r w:rsidRPr="00510B87">
              <w:rPr>
                <w:webHidden/>
                <w:sz w:val="24"/>
                <w:szCs w:val="24"/>
              </w:rPr>
              <w:t>6</w:t>
            </w:r>
            <w:r w:rsidRPr="00510B87">
              <w:rPr>
                <w:webHidden/>
                <w:sz w:val="24"/>
                <w:szCs w:val="24"/>
              </w:rPr>
              <w:fldChar w:fldCharType="end"/>
            </w:r>
          </w:hyperlink>
        </w:p>
        <w:p w14:paraId="48A864CC" w14:textId="7F75089C" w:rsidR="00510B87" w:rsidRPr="00510B87" w:rsidRDefault="00510B87">
          <w:pPr>
            <w:pStyle w:val="TOC2"/>
            <w:tabs>
              <w:tab w:val="right" w:leader="dot" w:pos="9350"/>
            </w:tabs>
            <w:rPr>
              <w:rFonts w:eastAsiaTheme="minorEastAsia"/>
              <w:sz w:val="24"/>
              <w:szCs w:val="24"/>
              <w:lang w:val="en-US"/>
            </w:rPr>
          </w:pPr>
          <w:hyperlink w:anchor="_Toc92467853" w:history="1">
            <w:r w:rsidRPr="00510B87">
              <w:rPr>
                <w:rStyle w:val="Hyperlink"/>
                <w:b/>
                <w:sz w:val="24"/>
                <w:szCs w:val="24"/>
              </w:rPr>
              <w:t>Filling the vacancy</w:t>
            </w:r>
            <w:r w:rsidRPr="00510B87">
              <w:rPr>
                <w:webHidden/>
                <w:sz w:val="24"/>
                <w:szCs w:val="24"/>
              </w:rPr>
              <w:tab/>
            </w:r>
            <w:r w:rsidRPr="00510B87">
              <w:rPr>
                <w:webHidden/>
                <w:sz w:val="24"/>
                <w:szCs w:val="24"/>
              </w:rPr>
              <w:fldChar w:fldCharType="begin"/>
            </w:r>
            <w:r w:rsidRPr="00510B87">
              <w:rPr>
                <w:webHidden/>
                <w:sz w:val="24"/>
                <w:szCs w:val="24"/>
              </w:rPr>
              <w:instrText xml:space="preserve"> PAGEREF _Toc92467853 \h </w:instrText>
            </w:r>
            <w:r w:rsidRPr="00510B87">
              <w:rPr>
                <w:webHidden/>
                <w:sz w:val="24"/>
                <w:szCs w:val="24"/>
              </w:rPr>
            </w:r>
            <w:r w:rsidRPr="00510B87">
              <w:rPr>
                <w:webHidden/>
                <w:sz w:val="24"/>
                <w:szCs w:val="24"/>
              </w:rPr>
              <w:fldChar w:fldCharType="separate"/>
            </w:r>
            <w:r w:rsidRPr="00510B87">
              <w:rPr>
                <w:webHidden/>
                <w:sz w:val="24"/>
                <w:szCs w:val="24"/>
              </w:rPr>
              <w:t>6</w:t>
            </w:r>
            <w:r w:rsidRPr="00510B87">
              <w:rPr>
                <w:webHidden/>
                <w:sz w:val="24"/>
                <w:szCs w:val="24"/>
              </w:rPr>
              <w:fldChar w:fldCharType="end"/>
            </w:r>
          </w:hyperlink>
        </w:p>
        <w:p w14:paraId="7F2FCABC" w14:textId="3F03667B" w:rsidR="00510B87" w:rsidRPr="00510B87" w:rsidRDefault="00510B87">
          <w:pPr>
            <w:pStyle w:val="TOC2"/>
            <w:tabs>
              <w:tab w:val="right" w:leader="dot" w:pos="9350"/>
            </w:tabs>
            <w:rPr>
              <w:rFonts w:eastAsiaTheme="minorEastAsia"/>
              <w:sz w:val="24"/>
              <w:szCs w:val="24"/>
              <w:lang w:val="en-US"/>
            </w:rPr>
          </w:pPr>
          <w:hyperlink w:anchor="_Toc92467854" w:history="1">
            <w:r w:rsidRPr="00510B87">
              <w:rPr>
                <w:rStyle w:val="Hyperlink"/>
                <w:b/>
                <w:sz w:val="24"/>
                <w:szCs w:val="24"/>
              </w:rPr>
              <w:t>Meetings and Attendance</w:t>
            </w:r>
            <w:r w:rsidRPr="00510B87">
              <w:rPr>
                <w:webHidden/>
                <w:sz w:val="24"/>
                <w:szCs w:val="24"/>
              </w:rPr>
              <w:tab/>
            </w:r>
            <w:r w:rsidRPr="00510B87">
              <w:rPr>
                <w:webHidden/>
                <w:sz w:val="24"/>
                <w:szCs w:val="24"/>
              </w:rPr>
              <w:fldChar w:fldCharType="begin"/>
            </w:r>
            <w:r w:rsidRPr="00510B87">
              <w:rPr>
                <w:webHidden/>
                <w:sz w:val="24"/>
                <w:szCs w:val="24"/>
              </w:rPr>
              <w:instrText xml:space="preserve"> PAGEREF _Toc92467854 \h </w:instrText>
            </w:r>
            <w:r w:rsidRPr="00510B87">
              <w:rPr>
                <w:webHidden/>
                <w:sz w:val="24"/>
                <w:szCs w:val="24"/>
              </w:rPr>
            </w:r>
            <w:r w:rsidRPr="00510B87">
              <w:rPr>
                <w:webHidden/>
                <w:sz w:val="24"/>
                <w:szCs w:val="24"/>
              </w:rPr>
              <w:fldChar w:fldCharType="separate"/>
            </w:r>
            <w:r w:rsidRPr="00510B87">
              <w:rPr>
                <w:webHidden/>
                <w:sz w:val="24"/>
                <w:szCs w:val="24"/>
              </w:rPr>
              <w:t>7</w:t>
            </w:r>
            <w:r w:rsidRPr="00510B87">
              <w:rPr>
                <w:webHidden/>
                <w:sz w:val="24"/>
                <w:szCs w:val="24"/>
              </w:rPr>
              <w:fldChar w:fldCharType="end"/>
            </w:r>
          </w:hyperlink>
        </w:p>
        <w:p w14:paraId="67818C53" w14:textId="216778F9" w:rsidR="00510B87" w:rsidRPr="00510B87" w:rsidRDefault="00510B87">
          <w:pPr>
            <w:pStyle w:val="TOC2"/>
            <w:tabs>
              <w:tab w:val="right" w:leader="dot" w:pos="9350"/>
            </w:tabs>
            <w:rPr>
              <w:rFonts w:eastAsiaTheme="minorEastAsia"/>
              <w:sz w:val="24"/>
              <w:szCs w:val="24"/>
              <w:lang w:val="en-US"/>
            </w:rPr>
          </w:pPr>
          <w:hyperlink w:anchor="_Toc92467855" w:history="1">
            <w:r w:rsidRPr="00510B87">
              <w:rPr>
                <w:rStyle w:val="Hyperlink"/>
                <w:b/>
                <w:sz w:val="24"/>
                <w:szCs w:val="24"/>
              </w:rPr>
              <w:t>Conflicts</w:t>
            </w:r>
            <w:r w:rsidRPr="00510B87">
              <w:rPr>
                <w:webHidden/>
                <w:sz w:val="24"/>
                <w:szCs w:val="24"/>
              </w:rPr>
              <w:tab/>
            </w:r>
            <w:r w:rsidRPr="00510B87">
              <w:rPr>
                <w:webHidden/>
                <w:sz w:val="24"/>
                <w:szCs w:val="24"/>
              </w:rPr>
              <w:fldChar w:fldCharType="begin"/>
            </w:r>
            <w:r w:rsidRPr="00510B87">
              <w:rPr>
                <w:webHidden/>
                <w:sz w:val="24"/>
                <w:szCs w:val="24"/>
              </w:rPr>
              <w:instrText xml:space="preserve"> PAGEREF _Toc92467855 \h </w:instrText>
            </w:r>
            <w:r w:rsidRPr="00510B87">
              <w:rPr>
                <w:webHidden/>
                <w:sz w:val="24"/>
                <w:szCs w:val="24"/>
              </w:rPr>
            </w:r>
            <w:r w:rsidRPr="00510B87">
              <w:rPr>
                <w:webHidden/>
                <w:sz w:val="24"/>
                <w:szCs w:val="24"/>
              </w:rPr>
              <w:fldChar w:fldCharType="separate"/>
            </w:r>
            <w:r w:rsidRPr="00510B87">
              <w:rPr>
                <w:webHidden/>
                <w:sz w:val="24"/>
                <w:szCs w:val="24"/>
              </w:rPr>
              <w:t>7</w:t>
            </w:r>
            <w:r w:rsidRPr="00510B87">
              <w:rPr>
                <w:webHidden/>
                <w:sz w:val="24"/>
                <w:szCs w:val="24"/>
              </w:rPr>
              <w:fldChar w:fldCharType="end"/>
            </w:r>
          </w:hyperlink>
        </w:p>
        <w:p w14:paraId="6FF13A12" w14:textId="3707D684" w:rsidR="00510B87" w:rsidRPr="00510B87" w:rsidRDefault="00510B87">
          <w:pPr>
            <w:pStyle w:val="TOC2"/>
            <w:tabs>
              <w:tab w:val="right" w:leader="dot" w:pos="9350"/>
            </w:tabs>
            <w:rPr>
              <w:rFonts w:eastAsiaTheme="minorEastAsia"/>
              <w:sz w:val="24"/>
              <w:szCs w:val="24"/>
              <w:lang w:val="en-US"/>
            </w:rPr>
          </w:pPr>
          <w:hyperlink w:anchor="_Toc92467856" w:history="1">
            <w:r w:rsidRPr="00510B87">
              <w:rPr>
                <w:rStyle w:val="Hyperlink"/>
                <w:b/>
                <w:sz w:val="24"/>
                <w:szCs w:val="24"/>
              </w:rPr>
              <w:t>Responsibilities of the Alumni Association - "GLOBUS"</w:t>
            </w:r>
            <w:r w:rsidRPr="00510B87">
              <w:rPr>
                <w:webHidden/>
                <w:sz w:val="24"/>
                <w:szCs w:val="24"/>
              </w:rPr>
              <w:tab/>
            </w:r>
            <w:r w:rsidRPr="00510B87">
              <w:rPr>
                <w:webHidden/>
                <w:sz w:val="24"/>
                <w:szCs w:val="24"/>
              </w:rPr>
              <w:fldChar w:fldCharType="begin"/>
            </w:r>
            <w:r w:rsidRPr="00510B87">
              <w:rPr>
                <w:webHidden/>
                <w:sz w:val="24"/>
                <w:szCs w:val="24"/>
              </w:rPr>
              <w:instrText xml:space="preserve"> PAGEREF _Toc92467856 \h </w:instrText>
            </w:r>
            <w:r w:rsidRPr="00510B87">
              <w:rPr>
                <w:webHidden/>
                <w:sz w:val="24"/>
                <w:szCs w:val="24"/>
              </w:rPr>
            </w:r>
            <w:r w:rsidRPr="00510B87">
              <w:rPr>
                <w:webHidden/>
                <w:sz w:val="24"/>
                <w:szCs w:val="24"/>
              </w:rPr>
              <w:fldChar w:fldCharType="separate"/>
            </w:r>
            <w:r w:rsidRPr="00510B87">
              <w:rPr>
                <w:webHidden/>
                <w:sz w:val="24"/>
                <w:szCs w:val="24"/>
              </w:rPr>
              <w:t>8</w:t>
            </w:r>
            <w:r w:rsidRPr="00510B87">
              <w:rPr>
                <w:webHidden/>
                <w:sz w:val="24"/>
                <w:szCs w:val="24"/>
              </w:rPr>
              <w:fldChar w:fldCharType="end"/>
            </w:r>
          </w:hyperlink>
        </w:p>
        <w:p w14:paraId="144DB04A" w14:textId="7BC5820A" w:rsidR="00510B87" w:rsidRPr="00510B87" w:rsidRDefault="00510B87">
          <w:pPr>
            <w:pStyle w:val="TOC2"/>
            <w:tabs>
              <w:tab w:val="right" w:leader="dot" w:pos="9350"/>
            </w:tabs>
            <w:rPr>
              <w:rFonts w:eastAsiaTheme="minorEastAsia"/>
              <w:sz w:val="24"/>
              <w:szCs w:val="24"/>
              <w:lang w:val="en-US"/>
            </w:rPr>
          </w:pPr>
          <w:hyperlink w:anchor="_Toc92467857" w:history="1">
            <w:r w:rsidRPr="00510B87">
              <w:rPr>
                <w:rStyle w:val="Hyperlink"/>
                <w:b/>
                <w:sz w:val="24"/>
                <w:szCs w:val="24"/>
              </w:rPr>
              <w:t>Amendments to the Statute</w:t>
            </w:r>
            <w:r w:rsidRPr="00510B87">
              <w:rPr>
                <w:webHidden/>
                <w:sz w:val="24"/>
                <w:szCs w:val="24"/>
              </w:rPr>
              <w:tab/>
            </w:r>
            <w:r w:rsidRPr="00510B87">
              <w:rPr>
                <w:webHidden/>
                <w:sz w:val="24"/>
                <w:szCs w:val="24"/>
              </w:rPr>
              <w:fldChar w:fldCharType="begin"/>
            </w:r>
            <w:r w:rsidRPr="00510B87">
              <w:rPr>
                <w:webHidden/>
                <w:sz w:val="24"/>
                <w:szCs w:val="24"/>
              </w:rPr>
              <w:instrText xml:space="preserve"> PAGEREF _Toc92467857 \h </w:instrText>
            </w:r>
            <w:r w:rsidRPr="00510B87">
              <w:rPr>
                <w:webHidden/>
                <w:sz w:val="24"/>
                <w:szCs w:val="24"/>
              </w:rPr>
            </w:r>
            <w:r w:rsidRPr="00510B87">
              <w:rPr>
                <w:webHidden/>
                <w:sz w:val="24"/>
                <w:szCs w:val="24"/>
              </w:rPr>
              <w:fldChar w:fldCharType="separate"/>
            </w:r>
            <w:r w:rsidRPr="00510B87">
              <w:rPr>
                <w:webHidden/>
                <w:sz w:val="24"/>
                <w:szCs w:val="24"/>
              </w:rPr>
              <w:t>8</w:t>
            </w:r>
            <w:r w:rsidRPr="00510B87">
              <w:rPr>
                <w:webHidden/>
                <w:sz w:val="24"/>
                <w:szCs w:val="24"/>
              </w:rPr>
              <w:fldChar w:fldCharType="end"/>
            </w:r>
          </w:hyperlink>
        </w:p>
        <w:p w14:paraId="649F3F30" w14:textId="1971D624" w:rsidR="0015012F" w:rsidRDefault="0015012F">
          <w:r w:rsidRPr="00510B87">
            <w:rPr>
              <w:rFonts w:ascii="Times New Roman" w:hAnsi="Times New Roman" w:cs="Times New Roman"/>
              <w:bCs/>
              <w:sz w:val="24"/>
              <w:szCs w:val="24"/>
            </w:rPr>
            <w:fldChar w:fldCharType="end"/>
          </w:r>
        </w:p>
      </w:sdtContent>
    </w:sdt>
    <w:p w14:paraId="3D817FAF" w14:textId="05ACAB9C" w:rsidR="006259EF" w:rsidRDefault="0015012F" w:rsidP="009D2AE8">
      <w:pPr>
        <w:spacing w:after="240" w:line="360" w:lineRule="auto"/>
        <w:rPr>
          <w:rFonts w:ascii="Times New Roman" w:hAnsi="Times New Roman" w:cs="Times New Roman"/>
          <w:sz w:val="24"/>
          <w:szCs w:val="24"/>
        </w:rPr>
      </w:pPr>
      <w:r>
        <w:rPr>
          <w:rFonts w:ascii="Times New Roman" w:hAnsi="Times New Roman" w:cs="Times New Roman"/>
          <w:sz w:val="24"/>
          <w:szCs w:val="24"/>
        </w:rPr>
        <w:br w:type="page"/>
      </w:r>
    </w:p>
    <w:p w14:paraId="7CC2E7C0" w14:textId="77777777" w:rsidR="00510B87" w:rsidRDefault="006259EF" w:rsidP="00510B87">
      <w:pPr>
        <w:pStyle w:val="Heading1"/>
      </w:pPr>
      <w:bookmarkStart w:id="0" w:name="_Toc92467842"/>
      <w:r w:rsidRPr="006259EF">
        <w:lastRenderedPageBreak/>
        <w:t>STATUTE</w:t>
      </w:r>
      <w:r w:rsidR="00510B87">
        <w:t xml:space="preserve"> </w:t>
      </w:r>
      <w:r w:rsidRPr="006259EF">
        <w:t>ON THE ESTABLISHMENT OF THE ASSOCIATION</w:t>
      </w:r>
      <w:bookmarkEnd w:id="0"/>
      <w:r w:rsidR="00510B87">
        <w:t xml:space="preserve"> </w:t>
      </w:r>
    </w:p>
    <w:p w14:paraId="0DEA59C0" w14:textId="214C075B" w:rsidR="006D1806" w:rsidRPr="004B5637" w:rsidRDefault="006259EF" w:rsidP="00510B87">
      <w:pPr>
        <w:pStyle w:val="Heading1"/>
      </w:pPr>
      <w:bookmarkStart w:id="1" w:name="_Toc92467843"/>
      <w:r w:rsidRPr="006259EF">
        <w:t>(GLOBUS COLLEGE ALUMNI)</w:t>
      </w:r>
      <w:bookmarkEnd w:id="1"/>
    </w:p>
    <w:p w14:paraId="31FCB0E2" w14:textId="77777777" w:rsidR="006259EF" w:rsidRPr="00510B87" w:rsidRDefault="006259EF" w:rsidP="00510B87">
      <w:pPr>
        <w:pStyle w:val="Heading1"/>
      </w:pPr>
      <w:bookmarkStart w:id="2" w:name="_Toc92467844"/>
      <w:r w:rsidRPr="00510B87">
        <w:t>GENERAL PROVISIONS</w:t>
      </w:r>
      <w:bookmarkEnd w:id="2"/>
    </w:p>
    <w:p w14:paraId="773AD27F" w14:textId="77777777" w:rsidR="006259EF" w:rsidRPr="00510B87" w:rsidRDefault="006259EF" w:rsidP="00510B87">
      <w:pPr>
        <w:pStyle w:val="Heading2"/>
        <w:jc w:val="center"/>
        <w:rPr>
          <w:b/>
        </w:rPr>
      </w:pPr>
      <w:bookmarkStart w:id="3" w:name="_Toc92467845"/>
      <w:r w:rsidRPr="00510B87">
        <w:rPr>
          <w:b/>
        </w:rPr>
        <w:t>Introductory provisions</w:t>
      </w:r>
      <w:bookmarkEnd w:id="3"/>
    </w:p>
    <w:p w14:paraId="6475564F" w14:textId="7071AB45" w:rsidR="000A0E41" w:rsidRPr="00510B87" w:rsidRDefault="006259EF" w:rsidP="006259EF">
      <w:pPr>
        <w:pStyle w:val="NoSpacing"/>
        <w:jc w:val="center"/>
        <w:rPr>
          <w:rFonts w:ascii="Times New Roman" w:hAnsi="Times New Roman" w:cs="Times New Roman"/>
          <w:sz w:val="24"/>
        </w:rPr>
      </w:pPr>
      <w:r w:rsidRPr="00510B87">
        <w:rPr>
          <w:rFonts w:ascii="Times New Roman" w:hAnsi="Times New Roman" w:cs="Times New Roman"/>
          <w:b/>
          <w:sz w:val="24"/>
        </w:rPr>
        <w:t>Article 1</w:t>
      </w:r>
    </w:p>
    <w:p w14:paraId="7D0469F5" w14:textId="77777777" w:rsidR="006259EF" w:rsidRPr="006259EF" w:rsidRDefault="006259EF" w:rsidP="006259EF">
      <w:pPr>
        <w:rPr>
          <w:rFonts w:ascii="Times New Roman" w:hAnsi="Times New Roman" w:cs="Times New Roman"/>
          <w:sz w:val="24"/>
          <w:szCs w:val="24"/>
        </w:rPr>
      </w:pPr>
      <w:r w:rsidRPr="006259EF">
        <w:rPr>
          <w:rFonts w:ascii="Times New Roman" w:hAnsi="Times New Roman" w:cs="Times New Roman"/>
          <w:sz w:val="24"/>
          <w:szCs w:val="24"/>
        </w:rPr>
        <w:t>This statute defines and regulates the basic issues and other issues important for the activity and organization of work in "Alumni" and that:</w:t>
      </w:r>
    </w:p>
    <w:p w14:paraId="2D61CA99" w14:textId="1DBE8D77" w:rsidR="006259EF" w:rsidRPr="006259EF" w:rsidRDefault="006259EF" w:rsidP="006259EF">
      <w:pPr>
        <w:pStyle w:val="ListParagraph"/>
        <w:numPr>
          <w:ilvl w:val="0"/>
          <w:numId w:val="41"/>
        </w:numPr>
        <w:rPr>
          <w:rFonts w:ascii="Times New Roman" w:hAnsi="Times New Roman" w:cs="Times New Roman"/>
          <w:sz w:val="24"/>
          <w:szCs w:val="24"/>
        </w:rPr>
      </w:pPr>
      <w:r w:rsidRPr="006259EF">
        <w:rPr>
          <w:rFonts w:ascii="Times New Roman" w:hAnsi="Times New Roman" w:cs="Times New Roman"/>
          <w:sz w:val="24"/>
          <w:szCs w:val="24"/>
        </w:rPr>
        <w:t>Name of the Association</w:t>
      </w:r>
    </w:p>
    <w:p w14:paraId="1BA62D52" w14:textId="39E032CE" w:rsidR="006259EF" w:rsidRPr="006259EF" w:rsidRDefault="006259EF" w:rsidP="006259EF">
      <w:pPr>
        <w:pStyle w:val="ListParagraph"/>
        <w:numPr>
          <w:ilvl w:val="0"/>
          <w:numId w:val="41"/>
        </w:numPr>
        <w:rPr>
          <w:rFonts w:ascii="Times New Roman" w:hAnsi="Times New Roman" w:cs="Times New Roman"/>
          <w:sz w:val="24"/>
          <w:szCs w:val="24"/>
        </w:rPr>
      </w:pPr>
      <w:r w:rsidRPr="006259EF">
        <w:rPr>
          <w:rFonts w:ascii="Times New Roman" w:hAnsi="Times New Roman" w:cs="Times New Roman"/>
          <w:sz w:val="24"/>
          <w:szCs w:val="24"/>
        </w:rPr>
        <w:t>Headquarters and address of the Association</w:t>
      </w:r>
    </w:p>
    <w:p w14:paraId="51255F2E" w14:textId="3245DEDB" w:rsidR="006259EF" w:rsidRPr="006259EF" w:rsidRDefault="006259EF" w:rsidP="006259EF">
      <w:pPr>
        <w:pStyle w:val="ListParagraph"/>
        <w:numPr>
          <w:ilvl w:val="0"/>
          <w:numId w:val="41"/>
        </w:numPr>
        <w:rPr>
          <w:rFonts w:ascii="Times New Roman" w:hAnsi="Times New Roman" w:cs="Times New Roman"/>
          <w:sz w:val="24"/>
          <w:szCs w:val="24"/>
        </w:rPr>
      </w:pPr>
      <w:r w:rsidRPr="006259EF">
        <w:rPr>
          <w:rFonts w:ascii="Times New Roman" w:hAnsi="Times New Roman" w:cs="Times New Roman"/>
          <w:sz w:val="24"/>
          <w:szCs w:val="24"/>
        </w:rPr>
        <w:t>Name and address of the founder and</w:t>
      </w:r>
    </w:p>
    <w:p w14:paraId="56B52B13" w14:textId="4F76DB0E" w:rsidR="000A0E41" w:rsidRPr="006259EF" w:rsidRDefault="006259EF" w:rsidP="006259EF">
      <w:pPr>
        <w:pStyle w:val="ListParagraph"/>
        <w:numPr>
          <w:ilvl w:val="0"/>
          <w:numId w:val="41"/>
        </w:numPr>
        <w:rPr>
          <w:rFonts w:ascii="Times New Roman" w:hAnsi="Times New Roman" w:cs="Times New Roman"/>
          <w:sz w:val="24"/>
          <w:szCs w:val="24"/>
        </w:rPr>
      </w:pPr>
      <w:r w:rsidRPr="006259EF">
        <w:rPr>
          <w:rFonts w:ascii="Times New Roman" w:hAnsi="Times New Roman" w:cs="Times New Roman"/>
          <w:sz w:val="24"/>
          <w:szCs w:val="24"/>
        </w:rPr>
        <w:t>Procedures for changing the statute</w:t>
      </w:r>
    </w:p>
    <w:p w14:paraId="7F424BF8" w14:textId="78044B02" w:rsidR="000A0E41" w:rsidRPr="004B5637" w:rsidRDefault="006259EF" w:rsidP="004B5637">
      <w:pPr>
        <w:pStyle w:val="NoSpacing"/>
        <w:jc w:val="center"/>
        <w:rPr>
          <w:rFonts w:ascii="Times New Roman" w:hAnsi="Times New Roman" w:cs="Times New Roman"/>
          <w:b/>
        </w:rPr>
      </w:pPr>
      <w:r w:rsidRPr="00510B87">
        <w:rPr>
          <w:rFonts w:ascii="Times New Roman" w:hAnsi="Times New Roman" w:cs="Times New Roman"/>
          <w:b/>
          <w:sz w:val="24"/>
        </w:rPr>
        <w:t>Article</w:t>
      </w:r>
      <w:r w:rsidR="00026C2F" w:rsidRPr="00510B87">
        <w:rPr>
          <w:rFonts w:ascii="Times New Roman" w:hAnsi="Times New Roman" w:cs="Times New Roman"/>
          <w:b/>
          <w:sz w:val="24"/>
        </w:rPr>
        <w:t xml:space="preserve"> 2</w:t>
      </w:r>
    </w:p>
    <w:p w14:paraId="2D6961A8" w14:textId="77777777" w:rsidR="000A0E41" w:rsidRPr="004B5637" w:rsidRDefault="000A0E41" w:rsidP="000A0E41">
      <w:pPr>
        <w:pStyle w:val="Default"/>
        <w:rPr>
          <w:lang w:val="sq-AL"/>
        </w:rPr>
      </w:pPr>
    </w:p>
    <w:p w14:paraId="6BFE0491" w14:textId="6C100D60" w:rsidR="000A0E41" w:rsidRPr="004B5637" w:rsidRDefault="006259EF" w:rsidP="000A0E41">
      <w:pPr>
        <w:pStyle w:val="Default"/>
        <w:rPr>
          <w:lang w:val="sq-AL"/>
        </w:rPr>
      </w:pPr>
      <w:r w:rsidRPr="006259EF">
        <w:rPr>
          <w:lang w:val="sq-AL"/>
        </w:rPr>
        <w:t>The official name of this Association is the Alumni Association of the College of International Management - "GLOBUS", this association with the short name is known as the "Alumni Association GLOBUS".</w:t>
      </w:r>
    </w:p>
    <w:p w14:paraId="0B021F4C" w14:textId="439DC01F" w:rsidR="00026C2F" w:rsidRPr="004B5637" w:rsidRDefault="006259EF" w:rsidP="004B5637">
      <w:pPr>
        <w:pStyle w:val="Default"/>
        <w:jc w:val="center"/>
        <w:rPr>
          <w:b/>
          <w:lang w:val="sq-AL"/>
        </w:rPr>
      </w:pPr>
      <w:r w:rsidRPr="006259EF">
        <w:rPr>
          <w:b/>
        </w:rPr>
        <w:t>Article</w:t>
      </w:r>
      <w:r w:rsidR="00026C2F" w:rsidRPr="004B5637">
        <w:rPr>
          <w:b/>
          <w:lang w:val="sq-AL"/>
        </w:rPr>
        <w:t xml:space="preserve"> 3</w:t>
      </w:r>
    </w:p>
    <w:p w14:paraId="6B775A62" w14:textId="77777777" w:rsidR="00026C2F" w:rsidRPr="004B5637" w:rsidRDefault="00026C2F" w:rsidP="000A0E41">
      <w:pPr>
        <w:pStyle w:val="Default"/>
        <w:rPr>
          <w:lang w:val="sq-AL"/>
        </w:rPr>
      </w:pPr>
    </w:p>
    <w:p w14:paraId="31902DDC" w14:textId="177A9CB0" w:rsidR="002A639E" w:rsidRPr="004B5637" w:rsidRDefault="006259EF" w:rsidP="000A0E41">
      <w:pPr>
        <w:pStyle w:val="Default"/>
        <w:rPr>
          <w:lang w:val="sq-AL"/>
        </w:rPr>
      </w:pPr>
      <w:r w:rsidRPr="006259EF">
        <w:rPr>
          <w:lang w:val="sq-AL"/>
        </w:rPr>
        <w:t>The headquarters of the Association is in Rr. Bedri Pejani No.1, (Behind the building of the Government of Kosovo), 10000 Prishtina, Republic of Kosovo, (GLOBUS College building). The Association may change its headquarters, with the decision to change the headquarters of the Association taken by its Founders.</w:t>
      </w:r>
    </w:p>
    <w:p w14:paraId="033C2E96" w14:textId="5854696F" w:rsidR="002A639E" w:rsidRPr="004B5637" w:rsidRDefault="006259EF" w:rsidP="004B5637">
      <w:pPr>
        <w:pStyle w:val="Default"/>
        <w:jc w:val="center"/>
        <w:rPr>
          <w:b/>
          <w:lang w:val="sq-AL"/>
        </w:rPr>
      </w:pPr>
      <w:r w:rsidRPr="006259EF">
        <w:rPr>
          <w:b/>
        </w:rPr>
        <w:t>Article</w:t>
      </w:r>
      <w:r w:rsidR="002A639E" w:rsidRPr="004B5637">
        <w:rPr>
          <w:b/>
          <w:lang w:val="sq-AL"/>
        </w:rPr>
        <w:t xml:space="preserve"> 4</w:t>
      </w:r>
    </w:p>
    <w:p w14:paraId="72AF7AC0" w14:textId="4BBA6EE9" w:rsidR="002A639E" w:rsidRDefault="006259EF" w:rsidP="002A639E">
      <w:pPr>
        <w:pStyle w:val="Default"/>
        <w:rPr>
          <w:lang w:val="sq-AL"/>
        </w:rPr>
      </w:pPr>
      <w:r w:rsidRPr="006259EF">
        <w:rPr>
          <w:lang w:val="sq-AL"/>
        </w:rPr>
        <w:t>The Alumni Association - "GLOBUS" is part of the College - "GLOBUS", the office of the Alumni Association - "GLOBUS", will be on the campus of the College.</w:t>
      </w:r>
    </w:p>
    <w:p w14:paraId="4A3DB22B" w14:textId="77777777" w:rsidR="00510B87" w:rsidRPr="004B5637" w:rsidRDefault="00510B87" w:rsidP="002A639E">
      <w:pPr>
        <w:pStyle w:val="Default"/>
        <w:rPr>
          <w:sz w:val="23"/>
          <w:szCs w:val="23"/>
          <w:lang w:val="sq-AL"/>
        </w:rPr>
      </w:pPr>
    </w:p>
    <w:p w14:paraId="51050D29" w14:textId="58BD3143" w:rsidR="002A639E" w:rsidRPr="006E7147" w:rsidRDefault="006259EF" w:rsidP="006E7147">
      <w:pPr>
        <w:pStyle w:val="Default"/>
        <w:jc w:val="center"/>
        <w:rPr>
          <w:b/>
          <w:lang w:val="sq-AL"/>
        </w:rPr>
      </w:pPr>
      <w:r w:rsidRPr="006259EF">
        <w:rPr>
          <w:b/>
        </w:rPr>
        <w:t xml:space="preserve">Article </w:t>
      </w:r>
      <w:r w:rsidR="002A639E" w:rsidRPr="006E7147">
        <w:rPr>
          <w:b/>
          <w:lang w:val="sq-AL"/>
        </w:rPr>
        <w:t>5</w:t>
      </w:r>
    </w:p>
    <w:p w14:paraId="49D6D003" w14:textId="77777777" w:rsidR="002A639E" w:rsidRPr="004B5637" w:rsidRDefault="002A639E" w:rsidP="002A639E">
      <w:pPr>
        <w:pStyle w:val="Default"/>
        <w:rPr>
          <w:sz w:val="23"/>
          <w:szCs w:val="23"/>
          <w:lang w:val="sq-AL"/>
        </w:rPr>
      </w:pPr>
    </w:p>
    <w:p w14:paraId="166448CD" w14:textId="629C6B4E" w:rsidR="006259EF" w:rsidRPr="006259EF" w:rsidRDefault="006259EF" w:rsidP="006259EF">
      <w:pPr>
        <w:pStyle w:val="Default"/>
        <w:rPr>
          <w:color w:val="0070C0"/>
          <w:sz w:val="23"/>
          <w:szCs w:val="23"/>
          <w:lang w:val="sq-AL"/>
        </w:rPr>
      </w:pPr>
      <w:r w:rsidRPr="006259EF">
        <w:rPr>
          <w:sz w:val="23"/>
          <w:szCs w:val="23"/>
          <w:lang w:val="sq-AL"/>
        </w:rPr>
        <w:t>The founders of the Association are:</w:t>
      </w:r>
    </w:p>
    <w:p w14:paraId="2772A00F" w14:textId="2049A974" w:rsidR="002A639E" w:rsidRPr="006E7147" w:rsidRDefault="002A639E" w:rsidP="006259EF">
      <w:pPr>
        <w:pStyle w:val="Default"/>
        <w:numPr>
          <w:ilvl w:val="0"/>
          <w:numId w:val="16"/>
        </w:numPr>
        <w:rPr>
          <w:color w:val="0070C0"/>
          <w:sz w:val="23"/>
          <w:szCs w:val="23"/>
          <w:lang w:val="sq-AL"/>
        </w:rPr>
      </w:pPr>
      <w:r w:rsidRPr="006E7147">
        <w:rPr>
          <w:color w:val="0070C0"/>
          <w:sz w:val="23"/>
          <w:szCs w:val="23"/>
          <w:lang w:val="sq-AL"/>
        </w:rPr>
        <w:t>Prof.Ass.Dr.</w:t>
      </w:r>
      <w:r w:rsidR="00AD05CD">
        <w:rPr>
          <w:color w:val="0070C0"/>
          <w:sz w:val="23"/>
          <w:szCs w:val="23"/>
          <w:lang w:val="sq-AL"/>
        </w:rPr>
        <w:t xml:space="preserve"> Refik HAVOLLI</w:t>
      </w:r>
    </w:p>
    <w:p w14:paraId="737333F7" w14:textId="77777777" w:rsidR="002A639E" w:rsidRPr="006E7147" w:rsidRDefault="00AD05CD" w:rsidP="002A639E">
      <w:pPr>
        <w:pStyle w:val="Default"/>
        <w:numPr>
          <w:ilvl w:val="0"/>
          <w:numId w:val="16"/>
        </w:numPr>
        <w:rPr>
          <w:color w:val="0070C0"/>
          <w:sz w:val="23"/>
          <w:szCs w:val="23"/>
          <w:lang w:val="sq-AL"/>
        </w:rPr>
      </w:pPr>
      <w:r>
        <w:rPr>
          <w:color w:val="0070C0"/>
          <w:sz w:val="23"/>
          <w:szCs w:val="23"/>
          <w:lang w:val="sq-AL"/>
        </w:rPr>
        <w:t>Msc.</w:t>
      </w:r>
    </w:p>
    <w:p w14:paraId="259D86BD" w14:textId="77777777" w:rsidR="002A639E" w:rsidRPr="006E7147" w:rsidRDefault="002A639E" w:rsidP="002A639E">
      <w:pPr>
        <w:pStyle w:val="Default"/>
        <w:numPr>
          <w:ilvl w:val="0"/>
          <w:numId w:val="16"/>
        </w:numPr>
        <w:rPr>
          <w:color w:val="0070C0"/>
          <w:sz w:val="23"/>
          <w:szCs w:val="23"/>
          <w:lang w:val="sq-AL"/>
        </w:rPr>
      </w:pPr>
      <w:r w:rsidRPr="006E7147">
        <w:rPr>
          <w:color w:val="0070C0"/>
          <w:sz w:val="23"/>
          <w:szCs w:val="23"/>
          <w:lang w:val="sq-AL"/>
        </w:rPr>
        <w:t>xxxxx</w:t>
      </w:r>
    </w:p>
    <w:p w14:paraId="2746CBD1" w14:textId="29ED5707" w:rsidR="002A639E" w:rsidRDefault="002A639E" w:rsidP="002A639E">
      <w:pPr>
        <w:pStyle w:val="Default"/>
        <w:rPr>
          <w:sz w:val="23"/>
          <w:szCs w:val="23"/>
          <w:lang w:val="sq-AL"/>
        </w:rPr>
      </w:pPr>
    </w:p>
    <w:p w14:paraId="11306D9B" w14:textId="6625D9AD" w:rsidR="00510B87" w:rsidRDefault="00510B87" w:rsidP="002A639E">
      <w:pPr>
        <w:pStyle w:val="Default"/>
        <w:rPr>
          <w:sz w:val="23"/>
          <w:szCs w:val="23"/>
          <w:lang w:val="sq-AL"/>
        </w:rPr>
      </w:pPr>
    </w:p>
    <w:p w14:paraId="551CAFEB" w14:textId="5CDEA80C" w:rsidR="00510B87" w:rsidRDefault="00510B87" w:rsidP="002A639E">
      <w:pPr>
        <w:pStyle w:val="Default"/>
        <w:rPr>
          <w:sz w:val="23"/>
          <w:szCs w:val="23"/>
          <w:lang w:val="sq-AL"/>
        </w:rPr>
      </w:pPr>
    </w:p>
    <w:p w14:paraId="64E1BD42" w14:textId="1771FD75" w:rsidR="00510B87" w:rsidRDefault="00510B87" w:rsidP="002A639E">
      <w:pPr>
        <w:pStyle w:val="Default"/>
        <w:rPr>
          <w:sz w:val="23"/>
          <w:szCs w:val="23"/>
          <w:lang w:val="sq-AL"/>
        </w:rPr>
      </w:pPr>
    </w:p>
    <w:p w14:paraId="0B151D7E" w14:textId="46D3C35D" w:rsidR="00510B87" w:rsidRDefault="00510B87" w:rsidP="002A639E">
      <w:pPr>
        <w:pStyle w:val="Default"/>
        <w:rPr>
          <w:sz w:val="23"/>
          <w:szCs w:val="23"/>
          <w:lang w:val="sq-AL"/>
        </w:rPr>
      </w:pPr>
    </w:p>
    <w:p w14:paraId="44FAACEA" w14:textId="77777777" w:rsidR="00510B87" w:rsidRPr="004B5637" w:rsidRDefault="00510B87" w:rsidP="002A639E">
      <w:pPr>
        <w:pStyle w:val="Default"/>
        <w:rPr>
          <w:sz w:val="23"/>
          <w:szCs w:val="23"/>
          <w:lang w:val="sq-AL"/>
        </w:rPr>
      </w:pPr>
      <w:bookmarkStart w:id="4" w:name="_GoBack"/>
      <w:bookmarkEnd w:id="4"/>
    </w:p>
    <w:p w14:paraId="135D88CF" w14:textId="5437D866" w:rsidR="008C06F7" w:rsidRPr="00510B87" w:rsidRDefault="006259EF" w:rsidP="00510B87">
      <w:pPr>
        <w:pStyle w:val="Heading1"/>
      </w:pPr>
      <w:bookmarkStart w:id="5" w:name="_Toc92467846"/>
      <w:r w:rsidRPr="00510B87">
        <w:lastRenderedPageBreak/>
        <w:t>ACTIVITY OF THE ASSOCIATION</w:t>
      </w:r>
      <w:bookmarkEnd w:id="5"/>
    </w:p>
    <w:p w14:paraId="0656185D" w14:textId="5A1E67EB" w:rsidR="008C06F7" w:rsidRDefault="006259EF" w:rsidP="006E7147">
      <w:pPr>
        <w:pStyle w:val="Default"/>
        <w:jc w:val="center"/>
        <w:rPr>
          <w:b/>
          <w:sz w:val="23"/>
          <w:szCs w:val="23"/>
          <w:lang w:val="sq-AL"/>
        </w:rPr>
      </w:pPr>
      <w:r w:rsidRPr="006259EF">
        <w:rPr>
          <w:b/>
        </w:rPr>
        <w:t>Article</w:t>
      </w:r>
      <w:r w:rsidRPr="006E7147">
        <w:rPr>
          <w:b/>
          <w:sz w:val="23"/>
          <w:szCs w:val="23"/>
          <w:lang w:val="sq-AL"/>
        </w:rPr>
        <w:t xml:space="preserve"> </w:t>
      </w:r>
      <w:r w:rsidR="008C06F7" w:rsidRPr="006E7147">
        <w:rPr>
          <w:b/>
          <w:sz w:val="23"/>
          <w:szCs w:val="23"/>
          <w:lang w:val="sq-AL"/>
        </w:rPr>
        <w:t>6</w:t>
      </w:r>
    </w:p>
    <w:p w14:paraId="5B857FCE" w14:textId="77777777" w:rsidR="00510B87" w:rsidRDefault="00510B87" w:rsidP="006E7147">
      <w:pPr>
        <w:pStyle w:val="Default"/>
        <w:jc w:val="center"/>
        <w:rPr>
          <w:b/>
          <w:sz w:val="23"/>
          <w:szCs w:val="23"/>
          <w:lang w:val="sq-AL"/>
        </w:rPr>
      </w:pPr>
    </w:p>
    <w:p w14:paraId="05C5DD82" w14:textId="0B67ED12" w:rsidR="006259EF" w:rsidRDefault="006259EF" w:rsidP="00510B87">
      <w:pPr>
        <w:pStyle w:val="Heading2"/>
        <w:jc w:val="center"/>
        <w:rPr>
          <w:b/>
        </w:rPr>
      </w:pPr>
      <w:bookmarkStart w:id="6" w:name="_Toc92467847"/>
      <w:r w:rsidRPr="00510B87">
        <w:rPr>
          <w:b/>
        </w:rPr>
        <w:t>Purpose</w:t>
      </w:r>
      <w:bookmarkEnd w:id="6"/>
    </w:p>
    <w:p w14:paraId="365A8C95" w14:textId="1CD24818" w:rsidR="006259EF" w:rsidRPr="006259EF" w:rsidRDefault="006259EF" w:rsidP="006259EF">
      <w:pPr>
        <w:pStyle w:val="Default"/>
        <w:spacing w:line="360" w:lineRule="auto"/>
        <w:rPr>
          <w:lang w:val="sq-AL"/>
        </w:rPr>
      </w:pPr>
      <w:r w:rsidRPr="006259EF">
        <w:rPr>
          <w:lang w:val="sq-AL"/>
        </w:rPr>
        <w:t>The purpose of the activity of the Alumni Association - "GLOBUS" is:</w:t>
      </w:r>
    </w:p>
    <w:p w14:paraId="4AD0047F" w14:textId="77777777" w:rsidR="006259EF" w:rsidRPr="006259EF" w:rsidRDefault="006259EF" w:rsidP="006259EF">
      <w:pPr>
        <w:pStyle w:val="Default"/>
        <w:spacing w:line="360" w:lineRule="auto"/>
        <w:rPr>
          <w:lang w:val="sq-AL"/>
        </w:rPr>
      </w:pPr>
      <w:r w:rsidRPr="006259EF">
        <w:rPr>
          <w:lang w:val="sq-AL"/>
        </w:rPr>
        <w:t>1. Connecting all generations of students, to create continuous collaboration and networking between alumni students, professors of the respective faculties and the wider academic community.</w:t>
      </w:r>
    </w:p>
    <w:p w14:paraId="29496A35" w14:textId="77777777" w:rsidR="006259EF" w:rsidRPr="006259EF" w:rsidRDefault="006259EF" w:rsidP="006259EF">
      <w:pPr>
        <w:pStyle w:val="Default"/>
        <w:spacing w:line="360" w:lineRule="auto"/>
        <w:rPr>
          <w:lang w:val="sq-AL"/>
        </w:rPr>
      </w:pPr>
      <w:r w:rsidRPr="006259EF">
        <w:rPr>
          <w:lang w:val="sq-AL"/>
        </w:rPr>
        <w:t>2. To promote the existence, work and significance of the alumni association.</w:t>
      </w:r>
    </w:p>
    <w:p w14:paraId="007C4694" w14:textId="77777777" w:rsidR="006259EF" w:rsidRPr="006259EF" w:rsidRDefault="006259EF" w:rsidP="006259EF">
      <w:pPr>
        <w:pStyle w:val="Default"/>
        <w:spacing w:line="360" w:lineRule="auto"/>
        <w:rPr>
          <w:lang w:val="sq-AL"/>
        </w:rPr>
      </w:pPr>
      <w:r w:rsidRPr="006259EF">
        <w:rPr>
          <w:lang w:val="sq-AL"/>
        </w:rPr>
        <w:t>3. Create a database of graduates and their data to enable their penetration into the labor market.</w:t>
      </w:r>
    </w:p>
    <w:p w14:paraId="3AAC4EA5" w14:textId="77777777" w:rsidR="006259EF" w:rsidRPr="006259EF" w:rsidRDefault="006259EF" w:rsidP="006259EF">
      <w:pPr>
        <w:pStyle w:val="Default"/>
        <w:spacing w:line="360" w:lineRule="auto"/>
        <w:rPr>
          <w:lang w:val="sq-AL"/>
        </w:rPr>
      </w:pPr>
      <w:r w:rsidRPr="006259EF">
        <w:rPr>
          <w:lang w:val="sq-AL"/>
        </w:rPr>
        <w:t>4. Organize events, seminars, professional conferences and make professional advancement of graduates.</w:t>
      </w:r>
    </w:p>
    <w:p w14:paraId="7F51D03A" w14:textId="77777777" w:rsidR="006259EF" w:rsidRPr="006259EF" w:rsidRDefault="006259EF" w:rsidP="006259EF">
      <w:pPr>
        <w:pStyle w:val="Default"/>
        <w:spacing w:line="360" w:lineRule="auto"/>
        <w:rPr>
          <w:lang w:val="sq-AL"/>
        </w:rPr>
      </w:pPr>
      <w:r w:rsidRPr="006259EF">
        <w:rPr>
          <w:lang w:val="sq-AL"/>
        </w:rPr>
        <w:t>5. Strengthen the reputation of the College by strengthening the reputation of the graduates.</w:t>
      </w:r>
    </w:p>
    <w:p w14:paraId="00AE46E5" w14:textId="77777777" w:rsidR="006259EF" w:rsidRPr="006259EF" w:rsidRDefault="006259EF" w:rsidP="006259EF">
      <w:pPr>
        <w:pStyle w:val="Default"/>
        <w:spacing w:line="360" w:lineRule="auto"/>
        <w:rPr>
          <w:lang w:val="sq-AL"/>
        </w:rPr>
      </w:pPr>
      <w:r w:rsidRPr="006259EF">
        <w:rPr>
          <w:lang w:val="sq-AL"/>
        </w:rPr>
        <w:t>6. To develop the cooperation of the College with enterprises and institutions in which former students are engaged.</w:t>
      </w:r>
    </w:p>
    <w:p w14:paraId="38E28267" w14:textId="77777777" w:rsidR="006259EF" w:rsidRPr="006259EF" w:rsidRDefault="006259EF" w:rsidP="006259EF">
      <w:pPr>
        <w:pStyle w:val="Default"/>
        <w:spacing w:line="360" w:lineRule="auto"/>
        <w:rPr>
          <w:lang w:val="sq-AL"/>
        </w:rPr>
      </w:pPr>
      <w:r w:rsidRPr="006259EF">
        <w:rPr>
          <w:lang w:val="sq-AL"/>
        </w:rPr>
        <w:t>7. Participation in international scientific and professional exchange through the establishment of relations with alumni associations in the region and beyond.</w:t>
      </w:r>
    </w:p>
    <w:p w14:paraId="41D7D01E" w14:textId="64B180A2" w:rsidR="008C06F7" w:rsidRPr="004B5637" w:rsidRDefault="006259EF" w:rsidP="006259EF">
      <w:pPr>
        <w:pStyle w:val="Default"/>
        <w:spacing w:line="360" w:lineRule="auto"/>
        <w:jc w:val="both"/>
        <w:rPr>
          <w:sz w:val="23"/>
          <w:szCs w:val="23"/>
          <w:lang w:val="sq-AL"/>
        </w:rPr>
      </w:pPr>
      <w:r w:rsidRPr="006259EF">
        <w:rPr>
          <w:lang w:val="sq-AL"/>
        </w:rPr>
        <w:t>8. Advancing academic knowledge according to market demands.</w:t>
      </w:r>
    </w:p>
    <w:p w14:paraId="0F57F807" w14:textId="7FB10846" w:rsidR="0021707D" w:rsidRPr="006E7147" w:rsidRDefault="00C86BF5" w:rsidP="006E7147">
      <w:pPr>
        <w:pStyle w:val="Default"/>
        <w:jc w:val="center"/>
        <w:rPr>
          <w:b/>
          <w:sz w:val="23"/>
          <w:szCs w:val="23"/>
          <w:lang w:val="sq-AL"/>
        </w:rPr>
      </w:pPr>
      <w:r w:rsidRPr="006259EF">
        <w:rPr>
          <w:b/>
        </w:rPr>
        <w:t>Article</w:t>
      </w:r>
      <w:r w:rsidRPr="006E7147">
        <w:rPr>
          <w:b/>
          <w:sz w:val="23"/>
          <w:szCs w:val="23"/>
          <w:lang w:val="sq-AL"/>
        </w:rPr>
        <w:t xml:space="preserve"> </w:t>
      </w:r>
      <w:r w:rsidR="0021707D" w:rsidRPr="006E7147">
        <w:rPr>
          <w:b/>
          <w:sz w:val="23"/>
          <w:szCs w:val="23"/>
          <w:lang w:val="sq-AL"/>
        </w:rPr>
        <w:t>7</w:t>
      </w:r>
    </w:p>
    <w:p w14:paraId="3CD2D1F3" w14:textId="462C0A2A" w:rsidR="004F3550" w:rsidRDefault="00C86BF5" w:rsidP="00510B87">
      <w:pPr>
        <w:pStyle w:val="Heading2"/>
        <w:jc w:val="center"/>
        <w:rPr>
          <w:b/>
        </w:rPr>
      </w:pPr>
      <w:bookmarkStart w:id="7" w:name="_Toc92467848"/>
      <w:r w:rsidRPr="00510B87">
        <w:rPr>
          <w:b/>
        </w:rPr>
        <w:t>Membership</w:t>
      </w:r>
      <w:bookmarkEnd w:id="7"/>
    </w:p>
    <w:p w14:paraId="46E77DDF" w14:textId="77777777" w:rsidR="00C86BF5" w:rsidRPr="00C86BF5" w:rsidRDefault="00C86BF5" w:rsidP="00C86BF5">
      <w:pPr>
        <w:pStyle w:val="Default"/>
        <w:spacing w:line="360" w:lineRule="auto"/>
        <w:rPr>
          <w:sz w:val="23"/>
          <w:szCs w:val="23"/>
          <w:lang w:val="sq-AL"/>
        </w:rPr>
      </w:pPr>
      <w:r w:rsidRPr="00C86BF5">
        <w:rPr>
          <w:sz w:val="23"/>
          <w:szCs w:val="23"/>
          <w:lang w:val="sq-AL"/>
        </w:rPr>
        <w:t>1. Membership in the Alumni Association - "GLOBUS" is offered to all persons who have a degree from the College of International Management - "GLOBUS".</w:t>
      </w:r>
    </w:p>
    <w:p w14:paraId="39D4B32C" w14:textId="77777777" w:rsidR="00C86BF5" w:rsidRPr="00C86BF5" w:rsidRDefault="00C86BF5" w:rsidP="00C86BF5">
      <w:pPr>
        <w:pStyle w:val="Default"/>
        <w:spacing w:line="360" w:lineRule="auto"/>
        <w:rPr>
          <w:sz w:val="23"/>
          <w:szCs w:val="23"/>
          <w:lang w:val="sq-AL"/>
        </w:rPr>
      </w:pPr>
      <w:r w:rsidRPr="00C86BF5">
        <w:rPr>
          <w:sz w:val="23"/>
          <w:szCs w:val="23"/>
          <w:lang w:val="sq-AL"/>
        </w:rPr>
        <w:t>2. Membership in the Alumni Association - "GLOBUS" is acceptable for the staff of the College (administrative and academic).</w:t>
      </w:r>
    </w:p>
    <w:p w14:paraId="333C725D" w14:textId="2FEA6CB0" w:rsidR="004F3550" w:rsidRPr="00C86BF5" w:rsidRDefault="00C86BF5" w:rsidP="00C86BF5">
      <w:pPr>
        <w:pStyle w:val="Default"/>
        <w:spacing w:line="360" w:lineRule="auto"/>
        <w:jc w:val="both"/>
        <w:rPr>
          <w:b/>
          <w:bCs/>
          <w:color w:val="2E74B5" w:themeColor="accent1" w:themeShade="BF"/>
          <w:sz w:val="23"/>
          <w:szCs w:val="23"/>
          <w:lang w:val="sq-AL"/>
        </w:rPr>
      </w:pPr>
      <w:r w:rsidRPr="00C86BF5">
        <w:rPr>
          <w:sz w:val="23"/>
          <w:szCs w:val="23"/>
          <w:lang w:val="sq-AL"/>
        </w:rPr>
        <w:t xml:space="preserve">3. Membership can be done on the College website or at the e-mail </w:t>
      </w:r>
      <w:r w:rsidRPr="00C86BF5">
        <w:rPr>
          <w:color w:val="2E74B5" w:themeColor="accent1" w:themeShade="BF"/>
          <w:sz w:val="23"/>
          <w:szCs w:val="23"/>
          <w:lang w:val="sq-AL"/>
        </w:rPr>
        <w:t>info@kolegjiglobus.com</w:t>
      </w:r>
    </w:p>
    <w:p w14:paraId="30FC240A" w14:textId="20A22FB5" w:rsidR="004F3550" w:rsidRPr="00B721C8" w:rsidRDefault="00C86BF5" w:rsidP="00B721C8">
      <w:pPr>
        <w:pStyle w:val="Default"/>
        <w:ind w:left="360"/>
        <w:jc w:val="center"/>
        <w:rPr>
          <w:b/>
          <w:bCs/>
          <w:sz w:val="23"/>
          <w:szCs w:val="23"/>
          <w:lang w:val="sq-AL"/>
        </w:rPr>
      </w:pPr>
      <w:r w:rsidRPr="006259EF">
        <w:rPr>
          <w:b/>
        </w:rPr>
        <w:t>Article</w:t>
      </w:r>
      <w:r w:rsidRPr="006E7147">
        <w:rPr>
          <w:b/>
          <w:sz w:val="23"/>
          <w:szCs w:val="23"/>
          <w:lang w:val="sq-AL"/>
        </w:rPr>
        <w:t xml:space="preserve"> </w:t>
      </w:r>
      <w:r w:rsidR="004F3550" w:rsidRPr="00B721C8">
        <w:rPr>
          <w:b/>
          <w:bCs/>
          <w:sz w:val="23"/>
          <w:szCs w:val="23"/>
          <w:lang w:val="sq-AL"/>
        </w:rPr>
        <w:t>8</w:t>
      </w:r>
    </w:p>
    <w:p w14:paraId="09202C3F" w14:textId="0122660A" w:rsidR="004F3550" w:rsidRPr="00510B87" w:rsidRDefault="00C86BF5" w:rsidP="00510B87">
      <w:pPr>
        <w:pStyle w:val="Heading2"/>
        <w:jc w:val="center"/>
        <w:rPr>
          <w:b/>
        </w:rPr>
      </w:pPr>
      <w:bookmarkStart w:id="8" w:name="_Toc92467849"/>
      <w:r w:rsidRPr="00510B87">
        <w:rPr>
          <w:b/>
        </w:rPr>
        <w:t>Govern</w:t>
      </w:r>
      <w:r w:rsidR="006800FC" w:rsidRPr="00510B87">
        <w:rPr>
          <w:b/>
        </w:rPr>
        <w:t>y</w:t>
      </w:r>
      <w:bookmarkEnd w:id="8"/>
    </w:p>
    <w:p w14:paraId="2018616D" w14:textId="77777777" w:rsidR="00C86BF5" w:rsidRPr="00C86BF5" w:rsidRDefault="00C86BF5" w:rsidP="00C86BF5">
      <w:pPr>
        <w:pStyle w:val="Default"/>
        <w:spacing w:line="360" w:lineRule="auto"/>
        <w:rPr>
          <w:bCs/>
          <w:lang w:val="sq-AL"/>
        </w:rPr>
      </w:pPr>
      <w:r w:rsidRPr="00C86BF5">
        <w:rPr>
          <w:bCs/>
          <w:lang w:val="sq-AL"/>
        </w:rPr>
        <w:t>Alumni Association - "GLOBUS" will have the following governing units:</w:t>
      </w:r>
    </w:p>
    <w:p w14:paraId="625E452C" w14:textId="77777777" w:rsidR="00C86BF5" w:rsidRPr="00C86BF5" w:rsidRDefault="00C86BF5" w:rsidP="00C86BF5">
      <w:pPr>
        <w:pStyle w:val="Default"/>
        <w:spacing w:line="360" w:lineRule="auto"/>
        <w:rPr>
          <w:bCs/>
          <w:lang w:val="sq-AL"/>
        </w:rPr>
      </w:pPr>
      <w:r w:rsidRPr="00C86BF5">
        <w:rPr>
          <w:bCs/>
          <w:lang w:val="sq-AL"/>
        </w:rPr>
        <w:t>1. The Board of the Alumni Association - "GLOBUS" consists of a minimum of five (5) members, but not more than nine (9).</w:t>
      </w:r>
    </w:p>
    <w:p w14:paraId="55909A20" w14:textId="77777777" w:rsidR="00C86BF5" w:rsidRPr="00C86BF5" w:rsidRDefault="00C86BF5" w:rsidP="00C86BF5">
      <w:pPr>
        <w:pStyle w:val="Default"/>
        <w:spacing w:line="360" w:lineRule="auto"/>
        <w:rPr>
          <w:bCs/>
          <w:lang w:val="sq-AL"/>
        </w:rPr>
      </w:pPr>
      <w:r w:rsidRPr="00C86BF5">
        <w:rPr>
          <w:bCs/>
          <w:lang w:val="sq-AL"/>
        </w:rPr>
        <w:t>2. Membership in the Alumni Association - "GLOBUS" is an important tool to encourage broad and active participation of members of the Association in its activities.</w:t>
      </w:r>
    </w:p>
    <w:p w14:paraId="2775A21B" w14:textId="77777777" w:rsidR="00C86BF5" w:rsidRPr="00C86BF5" w:rsidRDefault="00C86BF5" w:rsidP="00C86BF5">
      <w:pPr>
        <w:pStyle w:val="Default"/>
        <w:spacing w:line="360" w:lineRule="auto"/>
        <w:rPr>
          <w:bCs/>
          <w:lang w:val="sq-AL"/>
        </w:rPr>
      </w:pPr>
      <w:r w:rsidRPr="00C86BF5">
        <w:rPr>
          <w:bCs/>
          <w:lang w:val="sq-AL"/>
        </w:rPr>
        <w:lastRenderedPageBreak/>
        <w:t>3. To facilitate the execution of its competencies and tasks, the Board of the Alumni Association - "GLOBUS" may establish commissions.</w:t>
      </w:r>
    </w:p>
    <w:p w14:paraId="66D8AF89" w14:textId="77777777" w:rsidR="00C86BF5" w:rsidRPr="00C86BF5" w:rsidRDefault="00C86BF5" w:rsidP="00C86BF5">
      <w:pPr>
        <w:pStyle w:val="Default"/>
        <w:spacing w:line="360" w:lineRule="auto"/>
        <w:rPr>
          <w:bCs/>
          <w:lang w:val="sq-AL"/>
        </w:rPr>
      </w:pPr>
      <w:r w:rsidRPr="00C86BF5">
        <w:rPr>
          <w:bCs/>
          <w:lang w:val="sq-AL"/>
        </w:rPr>
        <w:t>4. The Board may appoint standing or special (ad-hoc) commissions, as needed.</w:t>
      </w:r>
    </w:p>
    <w:p w14:paraId="21D310C9" w14:textId="77777777" w:rsidR="00C86BF5" w:rsidRPr="00C86BF5" w:rsidRDefault="00C86BF5" w:rsidP="00C86BF5">
      <w:pPr>
        <w:pStyle w:val="Default"/>
        <w:spacing w:line="360" w:lineRule="auto"/>
        <w:rPr>
          <w:bCs/>
          <w:lang w:val="sq-AL"/>
        </w:rPr>
      </w:pPr>
      <w:r w:rsidRPr="00C86BF5">
        <w:rPr>
          <w:bCs/>
          <w:lang w:val="sq-AL"/>
        </w:rPr>
        <w:t>5. The chairman appoints the chairman of each commission.</w:t>
      </w:r>
    </w:p>
    <w:p w14:paraId="139EB4ED" w14:textId="3937A5B8" w:rsidR="004F3550" w:rsidRPr="00C86BF5" w:rsidRDefault="00C86BF5" w:rsidP="00C86BF5">
      <w:pPr>
        <w:pStyle w:val="Default"/>
        <w:spacing w:line="360" w:lineRule="auto"/>
        <w:rPr>
          <w:sz w:val="23"/>
          <w:szCs w:val="23"/>
          <w:lang w:val="sq-AL"/>
        </w:rPr>
      </w:pPr>
      <w:r w:rsidRPr="00C86BF5">
        <w:rPr>
          <w:bCs/>
          <w:lang w:val="sq-AL"/>
        </w:rPr>
        <w:t>6. All members of each commission must be members of the Alumni Association - "GLOBUS".</w:t>
      </w:r>
    </w:p>
    <w:p w14:paraId="4A8F9D4C" w14:textId="0BB1E58F" w:rsidR="004F3550" w:rsidRPr="00CB5ABE" w:rsidRDefault="00C86BF5" w:rsidP="00CB5ABE">
      <w:pPr>
        <w:pStyle w:val="Default"/>
        <w:jc w:val="center"/>
        <w:rPr>
          <w:b/>
          <w:sz w:val="23"/>
          <w:szCs w:val="23"/>
          <w:lang w:val="sq-AL"/>
        </w:rPr>
      </w:pPr>
      <w:r w:rsidRPr="006259EF">
        <w:rPr>
          <w:b/>
        </w:rPr>
        <w:t>Article</w:t>
      </w:r>
      <w:r w:rsidR="004F3550" w:rsidRPr="00CB5ABE">
        <w:rPr>
          <w:b/>
          <w:sz w:val="23"/>
          <w:szCs w:val="23"/>
          <w:lang w:val="sq-AL"/>
        </w:rPr>
        <w:t xml:space="preserve"> 9</w:t>
      </w:r>
    </w:p>
    <w:p w14:paraId="44A9A603" w14:textId="77777777" w:rsidR="00C86BF5" w:rsidRPr="00510B87" w:rsidRDefault="00C86BF5" w:rsidP="00510B87">
      <w:pPr>
        <w:pStyle w:val="Heading2"/>
        <w:jc w:val="center"/>
        <w:rPr>
          <w:rFonts w:eastAsiaTheme="minorHAnsi"/>
          <w:b/>
          <w:noProof w:val="0"/>
          <w:color w:val="000000"/>
          <w:sz w:val="24"/>
          <w:szCs w:val="24"/>
        </w:rPr>
      </w:pPr>
      <w:bookmarkStart w:id="9" w:name="_Toc92467850"/>
      <w:r w:rsidRPr="00510B87">
        <w:rPr>
          <w:b/>
        </w:rPr>
        <w:t>Alumni Association Board</w:t>
      </w:r>
      <w:bookmarkEnd w:id="9"/>
    </w:p>
    <w:p w14:paraId="7149E39A" w14:textId="4ACED2E8" w:rsidR="00C86BF5" w:rsidRPr="00C86BF5" w:rsidRDefault="00C86BF5" w:rsidP="006800FC">
      <w:pPr>
        <w:pStyle w:val="Default"/>
        <w:numPr>
          <w:ilvl w:val="1"/>
          <w:numId w:val="23"/>
        </w:numPr>
        <w:spacing w:line="360" w:lineRule="auto"/>
        <w:rPr>
          <w:lang w:val="sq-AL"/>
        </w:rPr>
      </w:pPr>
      <w:r w:rsidRPr="00C86BF5">
        <w:rPr>
          <w:lang w:val="sq-AL"/>
        </w:rPr>
        <w:t>The Alumni Executive Board is the main body of the association.</w:t>
      </w:r>
    </w:p>
    <w:p w14:paraId="3AAD8BE6" w14:textId="1D53B609" w:rsidR="00C86BF5" w:rsidRPr="00C86BF5" w:rsidRDefault="00C86BF5" w:rsidP="006800FC">
      <w:pPr>
        <w:pStyle w:val="Default"/>
        <w:numPr>
          <w:ilvl w:val="1"/>
          <w:numId w:val="23"/>
        </w:numPr>
        <w:spacing w:line="360" w:lineRule="auto"/>
        <w:rPr>
          <w:lang w:val="sq-AL"/>
        </w:rPr>
      </w:pPr>
      <w:r w:rsidRPr="00C86BF5">
        <w:rPr>
          <w:lang w:val="sq-AL"/>
        </w:rPr>
        <w:t xml:space="preserve"> The Executive Board is in charge of creating alumni policies, approving and implementing the annual plan of the association, as well as organizing educational and social activities.</w:t>
      </w:r>
    </w:p>
    <w:p w14:paraId="2EDCC142" w14:textId="23DC502C" w:rsidR="00C86BF5" w:rsidRPr="00C86BF5" w:rsidRDefault="00C86BF5" w:rsidP="006800FC">
      <w:pPr>
        <w:pStyle w:val="Default"/>
        <w:numPr>
          <w:ilvl w:val="1"/>
          <w:numId w:val="23"/>
        </w:numPr>
        <w:spacing w:line="360" w:lineRule="auto"/>
        <w:rPr>
          <w:lang w:val="sq-AL"/>
        </w:rPr>
      </w:pPr>
      <w:r w:rsidRPr="00C86BF5">
        <w:rPr>
          <w:lang w:val="sq-AL"/>
        </w:rPr>
        <w:t>Board officials shall not receive any monetary compensation for their service.</w:t>
      </w:r>
    </w:p>
    <w:p w14:paraId="66EDE996" w14:textId="681650DF" w:rsidR="004F3550" w:rsidRDefault="00C86BF5" w:rsidP="006800FC">
      <w:pPr>
        <w:pStyle w:val="Default"/>
        <w:numPr>
          <w:ilvl w:val="1"/>
          <w:numId w:val="23"/>
        </w:numPr>
        <w:spacing w:line="360" w:lineRule="auto"/>
        <w:jc w:val="both"/>
        <w:rPr>
          <w:lang w:val="sq-AL"/>
        </w:rPr>
      </w:pPr>
      <w:r w:rsidRPr="00C86BF5">
        <w:rPr>
          <w:lang w:val="sq-AL"/>
        </w:rPr>
        <w:t>Board officials shall be elected in accordance with Article xx of the Statute</w:t>
      </w:r>
      <w:r w:rsidR="004F3550" w:rsidRPr="00CB5ABE">
        <w:rPr>
          <w:lang w:val="sq-AL"/>
        </w:rPr>
        <w:t>.</w:t>
      </w:r>
    </w:p>
    <w:p w14:paraId="50270505" w14:textId="77777777" w:rsidR="00CB5ABE" w:rsidRPr="00CB5ABE" w:rsidRDefault="00CB5ABE" w:rsidP="00CB5ABE">
      <w:pPr>
        <w:pStyle w:val="Default"/>
        <w:spacing w:line="276" w:lineRule="auto"/>
        <w:ind w:left="810"/>
        <w:jc w:val="both"/>
        <w:rPr>
          <w:lang w:val="sq-AL"/>
        </w:rPr>
      </w:pPr>
    </w:p>
    <w:p w14:paraId="03F86F61" w14:textId="76E84466" w:rsidR="00685210" w:rsidRPr="00CB5ABE" w:rsidRDefault="00C86BF5" w:rsidP="00CB5ABE">
      <w:pPr>
        <w:pStyle w:val="Default"/>
        <w:jc w:val="center"/>
        <w:rPr>
          <w:b/>
          <w:sz w:val="23"/>
          <w:szCs w:val="23"/>
          <w:lang w:val="sq-AL"/>
        </w:rPr>
      </w:pPr>
      <w:r w:rsidRPr="006259EF">
        <w:rPr>
          <w:b/>
        </w:rPr>
        <w:t>Article</w:t>
      </w:r>
      <w:r w:rsidRPr="006E7147">
        <w:rPr>
          <w:b/>
          <w:sz w:val="23"/>
          <w:szCs w:val="23"/>
          <w:lang w:val="sq-AL"/>
        </w:rPr>
        <w:t xml:space="preserve"> </w:t>
      </w:r>
      <w:r w:rsidR="00685210" w:rsidRPr="00CB5ABE">
        <w:rPr>
          <w:b/>
          <w:sz w:val="23"/>
          <w:szCs w:val="23"/>
          <w:lang w:val="sq-AL"/>
        </w:rPr>
        <w:t>10</w:t>
      </w:r>
    </w:p>
    <w:p w14:paraId="6CD5988E" w14:textId="11FFAB92" w:rsidR="00685210" w:rsidRPr="00CB5ABE" w:rsidRDefault="006800FC" w:rsidP="00CB5ABE">
      <w:pPr>
        <w:pStyle w:val="Heading2"/>
        <w:jc w:val="center"/>
        <w:rPr>
          <w:rFonts w:ascii="Times New Roman" w:hAnsi="Times New Roman" w:cs="Times New Roman"/>
          <w:b/>
        </w:rPr>
      </w:pPr>
      <w:bookmarkStart w:id="10" w:name="_Toc92467851"/>
      <w:r>
        <w:rPr>
          <w:rFonts w:ascii="Times New Roman" w:hAnsi="Times New Roman" w:cs="Times New Roman"/>
          <w:b/>
        </w:rPr>
        <w:t>Content</w:t>
      </w:r>
      <w:bookmarkEnd w:id="10"/>
    </w:p>
    <w:p w14:paraId="165A010E" w14:textId="77777777" w:rsidR="00C86BF5" w:rsidRPr="00C86BF5" w:rsidRDefault="00C86BF5" w:rsidP="00C86BF5">
      <w:pPr>
        <w:pStyle w:val="Default"/>
        <w:spacing w:line="360" w:lineRule="auto"/>
        <w:rPr>
          <w:b/>
          <w:lang w:val="sq-AL"/>
        </w:rPr>
      </w:pPr>
      <w:r w:rsidRPr="00C86BF5">
        <w:rPr>
          <w:b/>
          <w:lang w:val="sq-AL"/>
        </w:rPr>
        <w:t>The President</w:t>
      </w:r>
    </w:p>
    <w:p w14:paraId="15E73DA5" w14:textId="77777777" w:rsidR="00C86BF5" w:rsidRPr="00C86BF5" w:rsidRDefault="00C86BF5" w:rsidP="00C86BF5">
      <w:pPr>
        <w:pStyle w:val="Default"/>
        <w:spacing w:line="360" w:lineRule="auto"/>
        <w:ind w:left="720"/>
        <w:rPr>
          <w:lang w:val="sq-AL"/>
        </w:rPr>
      </w:pPr>
      <w:r w:rsidRPr="00C86BF5">
        <w:rPr>
          <w:lang w:val="sq-AL"/>
        </w:rPr>
        <w:t>1. The President chairs all meetings of the Alumni Association - "GLOBUS".</w:t>
      </w:r>
    </w:p>
    <w:p w14:paraId="6334A853" w14:textId="77777777" w:rsidR="00C86BF5" w:rsidRPr="00C86BF5" w:rsidRDefault="00C86BF5" w:rsidP="00C86BF5">
      <w:pPr>
        <w:pStyle w:val="Default"/>
        <w:spacing w:line="360" w:lineRule="auto"/>
        <w:ind w:left="720"/>
        <w:rPr>
          <w:lang w:val="sq-AL"/>
        </w:rPr>
      </w:pPr>
      <w:r w:rsidRPr="00C86BF5">
        <w:rPr>
          <w:lang w:val="sq-AL"/>
        </w:rPr>
        <w:t>2. Chairman of the Alumni Association - "GLOBUS" will serve as chairman of the board who sets the agenda and chairs the board meetings.</w:t>
      </w:r>
    </w:p>
    <w:p w14:paraId="51BD81C1" w14:textId="77777777" w:rsidR="00C86BF5" w:rsidRPr="00C86BF5" w:rsidRDefault="00C86BF5" w:rsidP="00C86BF5">
      <w:pPr>
        <w:pStyle w:val="Default"/>
        <w:spacing w:line="360" w:lineRule="auto"/>
        <w:ind w:left="720"/>
        <w:jc w:val="both"/>
        <w:rPr>
          <w:lang w:val="sq-AL"/>
        </w:rPr>
      </w:pPr>
      <w:r w:rsidRPr="00C86BF5">
        <w:rPr>
          <w:lang w:val="sq-AL"/>
        </w:rPr>
        <w:t>3. The chairman will also be responsible for overseeing the board's initiatives and will serve as a representative of the Alumni Association - "GLOBUS".</w:t>
      </w:r>
    </w:p>
    <w:p w14:paraId="2C693EDF" w14:textId="34259940" w:rsidR="00C86BF5" w:rsidRPr="00C86BF5" w:rsidRDefault="00C86BF5" w:rsidP="00C86BF5">
      <w:pPr>
        <w:pStyle w:val="Default"/>
        <w:rPr>
          <w:b/>
          <w:lang w:val="sq-AL"/>
        </w:rPr>
      </w:pPr>
      <w:r>
        <w:rPr>
          <w:b/>
          <w:lang w:val="sq-AL"/>
        </w:rPr>
        <w:t>D</w:t>
      </w:r>
      <w:r w:rsidRPr="00C86BF5">
        <w:rPr>
          <w:b/>
          <w:lang w:val="sq-AL"/>
        </w:rPr>
        <w:t>eputy</w:t>
      </w:r>
    </w:p>
    <w:p w14:paraId="5C9DAA1B" w14:textId="77777777" w:rsidR="00C86BF5" w:rsidRPr="00C86BF5" w:rsidRDefault="00C86BF5" w:rsidP="00C86BF5">
      <w:pPr>
        <w:pStyle w:val="Default"/>
        <w:spacing w:line="360" w:lineRule="auto"/>
        <w:ind w:left="720"/>
        <w:rPr>
          <w:lang w:val="sq-AL"/>
        </w:rPr>
      </w:pPr>
      <w:r w:rsidRPr="00C86BF5">
        <w:rPr>
          <w:lang w:val="sq-AL"/>
        </w:rPr>
        <w:t>1. The Vice President serves as the incumbent President in the absence of the President and in this capacity chairs the meetings of the Alumni Association - "GLOBUS" as well as other official functions of the Alumni Association - "GLOBUS".</w:t>
      </w:r>
    </w:p>
    <w:p w14:paraId="2174FC6D" w14:textId="77777777" w:rsidR="00C86BF5" w:rsidRPr="00C86BF5" w:rsidRDefault="00C86BF5" w:rsidP="00C86BF5">
      <w:pPr>
        <w:pStyle w:val="Default"/>
        <w:spacing w:line="360" w:lineRule="auto"/>
        <w:ind w:left="720"/>
        <w:jc w:val="both"/>
        <w:rPr>
          <w:lang w:val="sq-AL"/>
        </w:rPr>
      </w:pPr>
      <w:r w:rsidRPr="00C86BF5">
        <w:rPr>
          <w:lang w:val="sq-AL"/>
        </w:rPr>
        <w:t>2. The Deputy Chairman performs tasks delegated and reported by the Chairman.</w:t>
      </w:r>
    </w:p>
    <w:p w14:paraId="11116C41" w14:textId="05E97607" w:rsidR="00C86BF5" w:rsidRPr="00C86BF5" w:rsidRDefault="00C86BF5" w:rsidP="00C86BF5">
      <w:pPr>
        <w:pStyle w:val="Default"/>
        <w:rPr>
          <w:b/>
          <w:lang w:val="sq-AL"/>
        </w:rPr>
      </w:pPr>
      <w:r w:rsidRPr="00C86BF5">
        <w:rPr>
          <w:b/>
          <w:lang w:val="sq-AL"/>
        </w:rPr>
        <w:t>The Secretary</w:t>
      </w:r>
    </w:p>
    <w:p w14:paraId="6472A419" w14:textId="77777777" w:rsidR="00C86BF5" w:rsidRPr="00C86BF5" w:rsidRDefault="00C86BF5" w:rsidP="00C86BF5">
      <w:pPr>
        <w:spacing w:line="360" w:lineRule="auto"/>
        <w:ind w:left="720"/>
        <w:rPr>
          <w:rFonts w:ascii="Times New Roman" w:hAnsi="Times New Roman" w:cs="Times New Roman"/>
          <w:sz w:val="24"/>
          <w:szCs w:val="24"/>
        </w:rPr>
      </w:pPr>
      <w:r w:rsidRPr="00C86BF5">
        <w:rPr>
          <w:rFonts w:ascii="Times New Roman" w:hAnsi="Times New Roman" w:cs="Times New Roman"/>
          <w:sz w:val="24"/>
          <w:szCs w:val="24"/>
        </w:rPr>
        <w:t>1. The Secretary shall notify all meetings of the Board and shall keep accurate records of such meetings.</w:t>
      </w:r>
    </w:p>
    <w:p w14:paraId="43CFCC0E" w14:textId="11E44565" w:rsidR="00C86BF5" w:rsidRDefault="00C86BF5" w:rsidP="00C86BF5">
      <w:pPr>
        <w:spacing w:line="360" w:lineRule="auto"/>
        <w:ind w:left="720"/>
        <w:rPr>
          <w:rFonts w:ascii="Times New Roman" w:hAnsi="Times New Roman" w:cs="Times New Roman"/>
          <w:sz w:val="24"/>
          <w:szCs w:val="24"/>
        </w:rPr>
      </w:pPr>
      <w:r w:rsidRPr="00C86BF5">
        <w:rPr>
          <w:rFonts w:ascii="Times New Roman" w:hAnsi="Times New Roman" w:cs="Times New Roman"/>
          <w:sz w:val="24"/>
          <w:szCs w:val="24"/>
        </w:rPr>
        <w:t>2. The minutes must be sent to the members of the Board.</w:t>
      </w:r>
    </w:p>
    <w:p w14:paraId="7D46F985" w14:textId="77777777" w:rsidR="00510B87" w:rsidRPr="00C86BF5" w:rsidRDefault="00510B87" w:rsidP="00C86BF5">
      <w:pPr>
        <w:spacing w:line="360" w:lineRule="auto"/>
        <w:ind w:left="720"/>
        <w:rPr>
          <w:rFonts w:ascii="Times New Roman" w:hAnsi="Times New Roman" w:cs="Times New Roman"/>
          <w:sz w:val="24"/>
          <w:szCs w:val="24"/>
        </w:rPr>
      </w:pPr>
    </w:p>
    <w:p w14:paraId="1D227950" w14:textId="15D3FCB8" w:rsidR="00233D8F" w:rsidRPr="00781E18" w:rsidRDefault="00C86BF5" w:rsidP="00C86BF5">
      <w:pPr>
        <w:pStyle w:val="Default"/>
        <w:jc w:val="center"/>
        <w:rPr>
          <w:b/>
          <w:bCs/>
          <w:lang w:val="sq-AL"/>
        </w:rPr>
      </w:pPr>
      <w:r w:rsidRPr="006259EF">
        <w:rPr>
          <w:b/>
        </w:rPr>
        <w:lastRenderedPageBreak/>
        <w:t>Article</w:t>
      </w:r>
      <w:r w:rsidRPr="006E7147">
        <w:rPr>
          <w:b/>
          <w:sz w:val="23"/>
          <w:szCs w:val="23"/>
          <w:lang w:val="sq-AL"/>
        </w:rPr>
        <w:t xml:space="preserve"> </w:t>
      </w:r>
      <w:r w:rsidR="00233D8F" w:rsidRPr="00781E18">
        <w:rPr>
          <w:b/>
          <w:bCs/>
          <w:lang w:val="sq-AL"/>
        </w:rPr>
        <w:t>11</w:t>
      </w:r>
    </w:p>
    <w:p w14:paraId="46AEF84B" w14:textId="77777777" w:rsidR="00C86BF5" w:rsidRPr="00510B87" w:rsidRDefault="00C86BF5" w:rsidP="00510B87">
      <w:pPr>
        <w:pStyle w:val="Heading2"/>
        <w:jc w:val="center"/>
        <w:rPr>
          <w:rFonts w:eastAsiaTheme="minorHAnsi"/>
          <w:b/>
          <w:color w:val="auto"/>
          <w:sz w:val="24"/>
          <w:szCs w:val="24"/>
        </w:rPr>
      </w:pPr>
      <w:bookmarkStart w:id="11" w:name="_Toc92467852"/>
      <w:r w:rsidRPr="00510B87">
        <w:rPr>
          <w:b/>
        </w:rPr>
        <w:t>Board elections</w:t>
      </w:r>
      <w:bookmarkEnd w:id="11"/>
    </w:p>
    <w:p w14:paraId="7D2F9AFC" w14:textId="77777777" w:rsidR="00C86BF5" w:rsidRPr="00C86BF5" w:rsidRDefault="00C86BF5" w:rsidP="00C86BF5">
      <w:pPr>
        <w:spacing w:line="360" w:lineRule="auto"/>
        <w:rPr>
          <w:rFonts w:ascii="Times New Roman" w:hAnsi="Times New Roman" w:cs="Times New Roman"/>
          <w:sz w:val="24"/>
          <w:szCs w:val="24"/>
        </w:rPr>
      </w:pPr>
      <w:r w:rsidRPr="00C86BF5">
        <w:rPr>
          <w:rFonts w:ascii="Times New Roman" w:hAnsi="Times New Roman" w:cs="Times New Roman"/>
          <w:sz w:val="24"/>
          <w:szCs w:val="24"/>
        </w:rPr>
        <w:t>1. With the establishment of the Alumni Association - "GLOBUS", the members of the Board are proposed by the founders of this association.</w:t>
      </w:r>
    </w:p>
    <w:p w14:paraId="2659BC58" w14:textId="77777777" w:rsidR="00C86BF5" w:rsidRPr="00C86BF5" w:rsidRDefault="00C86BF5" w:rsidP="00C86BF5">
      <w:pPr>
        <w:spacing w:line="360" w:lineRule="auto"/>
        <w:rPr>
          <w:rFonts w:ascii="Times New Roman" w:hAnsi="Times New Roman" w:cs="Times New Roman"/>
          <w:sz w:val="24"/>
          <w:szCs w:val="24"/>
        </w:rPr>
      </w:pPr>
      <w:r w:rsidRPr="00C86BF5">
        <w:rPr>
          <w:rFonts w:ascii="Times New Roman" w:hAnsi="Times New Roman" w:cs="Times New Roman"/>
          <w:sz w:val="24"/>
          <w:szCs w:val="24"/>
        </w:rPr>
        <w:t>2. The members of the Board must be elected every 2 years by the members of the Alumni Association - "GLOBUS".</w:t>
      </w:r>
    </w:p>
    <w:p w14:paraId="5B9B4D1D" w14:textId="77777777" w:rsidR="00C86BF5" w:rsidRPr="00C86BF5" w:rsidRDefault="00C86BF5" w:rsidP="00C86BF5">
      <w:pPr>
        <w:spacing w:line="360" w:lineRule="auto"/>
        <w:rPr>
          <w:rFonts w:ascii="Times New Roman" w:hAnsi="Times New Roman" w:cs="Times New Roman"/>
          <w:sz w:val="24"/>
          <w:szCs w:val="24"/>
        </w:rPr>
      </w:pPr>
      <w:r w:rsidRPr="00C86BF5">
        <w:rPr>
          <w:rFonts w:ascii="Times New Roman" w:hAnsi="Times New Roman" w:cs="Times New Roman"/>
          <w:sz w:val="24"/>
          <w:szCs w:val="24"/>
        </w:rPr>
        <w:t>3. Candidates who want to be elected must be an active member of the Alumni Association - "GLOBUS", who will contribute regularly to all activities.</w:t>
      </w:r>
    </w:p>
    <w:p w14:paraId="6FEA46DF" w14:textId="77777777" w:rsidR="00C86BF5" w:rsidRPr="00C86BF5" w:rsidRDefault="00C86BF5" w:rsidP="00C86BF5">
      <w:pPr>
        <w:spacing w:line="360" w:lineRule="auto"/>
        <w:rPr>
          <w:rFonts w:ascii="Times New Roman" w:hAnsi="Times New Roman" w:cs="Times New Roman"/>
          <w:sz w:val="24"/>
          <w:szCs w:val="24"/>
        </w:rPr>
      </w:pPr>
      <w:r w:rsidRPr="00C86BF5">
        <w:rPr>
          <w:rFonts w:ascii="Times New Roman" w:hAnsi="Times New Roman" w:cs="Times New Roman"/>
          <w:sz w:val="24"/>
          <w:szCs w:val="24"/>
        </w:rPr>
        <w:t>4. The Board of the Alumni Association - "GLOBUS", through a Nominating Commission will organize the elections for the next Board.</w:t>
      </w:r>
    </w:p>
    <w:p w14:paraId="09ADC417" w14:textId="77777777" w:rsidR="00C86BF5" w:rsidRPr="00C86BF5" w:rsidRDefault="00C86BF5" w:rsidP="00C86BF5">
      <w:pPr>
        <w:spacing w:line="360" w:lineRule="auto"/>
        <w:rPr>
          <w:rFonts w:ascii="Times New Roman" w:hAnsi="Times New Roman" w:cs="Times New Roman"/>
          <w:sz w:val="24"/>
          <w:szCs w:val="24"/>
        </w:rPr>
      </w:pPr>
      <w:r w:rsidRPr="00C86BF5">
        <w:rPr>
          <w:rFonts w:ascii="Times New Roman" w:hAnsi="Times New Roman" w:cs="Times New Roman"/>
          <w:sz w:val="24"/>
          <w:szCs w:val="24"/>
        </w:rPr>
        <w:t>5. The nominating commission is responsible for identifying candidates for election to the Board according to the provisions described in this statute.</w:t>
      </w:r>
    </w:p>
    <w:p w14:paraId="6A484932" w14:textId="77777777" w:rsidR="00C86BF5" w:rsidRPr="00C86BF5" w:rsidRDefault="00C86BF5" w:rsidP="00C86BF5">
      <w:pPr>
        <w:spacing w:line="360" w:lineRule="auto"/>
        <w:rPr>
          <w:rFonts w:ascii="Times New Roman" w:hAnsi="Times New Roman" w:cs="Times New Roman"/>
          <w:sz w:val="24"/>
          <w:szCs w:val="24"/>
        </w:rPr>
      </w:pPr>
      <w:r w:rsidRPr="00C86BF5">
        <w:rPr>
          <w:rFonts w:ascii="Times New Roman" w:hAnsi="Times New Roman" w:cs="Times New Roman"/>
          <w:sz w:val="24"/>
          <w:szCs w:val="24"/>
        </w:rPr>
        <w:t>6. The President of the Alumni Association - "GLOBUS" will appoint the chairman and members of the Nominating Committee.</w:t>
      </w:r>
    </w:p>
    <w:p w14:paraId="271ADF45" w14:textId="722CEEC2" w:rsidR="0015012F" w:rsidRPr="00C86BF5" w:rsidRDefault="00C86BF5" w:rsidP="00C86BF5">
      <w:pPr>
        <w:spacing w:line="360" w:lineRule="auto"/>
        <w:rPr>
          <w:rFonts w:ascii="Times New Roman" w:hAnsi="Times New Roman" w:cs="Times New Roman"/>
          <w:b/>
          <w:sz w:val="24"/>
          <w:szCs w:val="24"/>
        </w:rPr>
      </w:pPr>
      <w:r w:rsidRPr="00C86BF5">
        <w:rPr>
          <w:rFonts w:ascii="Times New Roman" w:hAnsi="Times New Roman" w:cs="Times New Roman"/>
          <w:sz w:val="24"/>
          <w:szCs w:val="24"/>
        </w:rPr>
        <w:t>7. The Nomination Committee shall be composed of at least five Alumni members, including at least one Board member.</w:t>
      </w:r>
    </w:p>
    <w:p w14:paraId="4CF4212C" w14:textId="03ED3184" w:rsidR="00E305DA" w:rsidRPr="00622676" w:rsidRDefault="00C86BF5" w:rsidP="00C86BF5">
      <w:pPr>
        <w:pStyle w:val="Default"/>
        <w:jc w:val="center"/>
        <w:rPr>
          <w:b/>
          <w:lang w:val="sq-AL"/>
        </w:rPr>
      </w:pPr>
      <w:r w:rsidRPr="006259EF">
        <w:rPr>
          <w:b/>
        </w:rPr>
        <w:t>Article</w:t>
      </w:r>
      <w:r w:rsidRPr="006E7147">
        <w:rPr>
          <w:b/>
          <w:sz w:val="23"/>
          <w:szCs w:val="23"/>
          <w:lang w:val="sq-AL"/>
        </w:rPr>
        <w:t xml:space="preserve"> </w:t>
      </w:r>
      <w:r w:rsidR="00E305DA" w:rsidRPr="00622676">
        <w:rPr>
          <w:b/>
          <w:lang w:val="sq-AL"/>
        </w:rPr>
        <w:t>12</w:t>
      </w:r>
    </w:p>
    <w:p w14:paraId="3B82B0B4" w14:textId="77777777" w:rsidR="00C86BF5" w:rsidRPr="00510B87" w:rsidRDefault="00C86BF5" w:rsidP="00510B87">
      <w:pPr>
        <w:pStyle w:val="Heading2"/>
        <w:jc w:val="center"/>
        <w:rPr>
          <w:b/>
        </w:rPr>
      </w:pPr>
      <w:bookmarkStart w:id="12" w:name="_Toc92467853"/>
      <w:r w:rsidRPr="00510B87">
        <w:rPr>
          <w:b/>
        </w:rPr>
        <w:t>Filling the vacancy</w:t>
      </w:r>
      <w:bookmarkEnd w:id="12"/>
    </w:p>
    <w:p w14:paraId="4F7FF2AC" w14:textId="77777777" w:rsidR="00C86BF5" w:rsidRPr="00C86BF5" w:rsidRDefault="00C86BF5" w:rsidP="00C86BF5">
      <w:pPr>
        <w:rPr>
          <w:rFonts w:ascii="Times New Roman" w:hAnsi="Times New Roman" w:cs="Times New Roman"/>
          <w:noProof w:val="0"/>
          <w:color w:val="000000"/>
          <w:sz w:val="23"/>
          <w:szCs w:val="23"/>
        </w:rPr>
      </w:pPr>
      <w:r w:rsidRPr="00C86BF5">
        <w:rPr>
          <w:rFonts w:ascii="Times New Roman" w:hAnsi="Times New Roman" w:cs="Times New Roman"/>
          <w:noProof w:val="0"/>
          <w:color w:val="000000"/>
          <w:sz w:val="23"/>
          <w:szCs w:val="23"/>
        </w:rPr>
        <w:t>In the event of a vacancy (due to death, disability or resignation) of any Board official, the vacancy shall be filled as follows:</w:t>
      </w:r>
    </w:p>
    <w:p w14:paraId="7A8D8440" w14:textId="77777777" w:rsidR="00C86BF5" w:rsidRPr="00C86BF5" w:rsidRDefault="00C86BF5" w:rsidP="00C86BF5">
      <w:pPr>
        <w:ind w:left="720"/>
        <w:rPr>
          <w:rFonts w:ascii="Times New Roman" w:hAnsi="Times New Roman" w:cs="Times New Roman"/>
          <w:noProof w:val="0"/>
          <w:color w:val="000000"/>
          <w:sz w:val="23"/>
          <w:szCs w:val="23"/>
        </w:rPr>
      </w:pPr>
      <w:r w:rsidRPr="00C86BF5">
        <w:rPr>
          <w:rFonts w:ascii="Times New Roman" w:hAnsi="Times New Roman" w:cs="Times New Roman"/>
          <w:noProof w:val="0"/>
          <w:color w:val="000000"/>
          <w:sz w:val="23"/>
          <w:szCs w:val="23"/>
        </w:rPr>
        <w:t>1. The position of Chairman shall be filled by the Deputy Chairman.</w:t>
      </w:r>
    </w:p>
    <w:p w14:paraId="22178E4D" w14:textId="77777777" w:rsidR="00C86BF5" w:rsidRPr="00C86BF5" w:rsidRDefault="00C86BF5" w:rsidP="00C86BF5">
      <w:pPr>
        <w:ind w:left="720"/>
        <w:rPr>
          <w:rFonts w:ascii="Times New Roman" w:hAnsi="Times New Roman" w:cs="Times New Roman"/>
          <w:noProof w:val="0"/>
          <w:color w:val="000000"/>
          <w:sz w:val="23"/>
          <w:szCs w:val="23"/>
        </w:rPr>
      </w:pPr>
      <w:r w:rsidRPr="00C86BF5">
        <w:rPr>
          <w:rFonts w:ascii="Times New Roman" w:hAnsi="Times New Roman" w:cs="Times New Roman"/>
          <w:noProof w:val="0"/>
          <w:color w:val="000000"/>
          <w:sz w:val="23"/>
          <w:szCs w:val="23"/>
        </w:rPr>
        <w:t>2. A vacancy in the Office of the Vice-Chairperson shall be filled by the Secretary.</w:t>
      </w:r>
    </w:p>
    <w:p w14:paraId="7CBAEDF8" w14:textId="77777777" w:rsidR="00C86BF5" w:rsidRPr="00C86BF5" w:rsidRDefault="00C86BF5" w:rsidP="00C86BF5">
      <w:pPr>
        <w:ind w:left="720"/>
        <w:rPr>
          <w:rFonts w:ascii="Times New Roman" w:hAnsi="Times New Roman" w:cs="Times New Roman"/>
          <w:noProof w:val="0"/>
          <w:color w:val="000000"/>
          <w:sz w:val="23"/>
          <w:szCs w:val="23"/>
        </w:rPr>
      </w:pPr>
      <w:r w:rsidRPr="00C86BF5">
        <w:rPr>
          <w:rFonts w:ascii="Times New Roman" w:hAnsi="Times New Roman" w:cs="Times New Roman"/>
          <w:noProof w:val="0"/>
          <w:color w:val="000000"/>
          <w:sz w:val="23"/>
          <w:szCs w:val="23"/>
        </w:rPr>
        <w:t>3. Vacancies in the office of the Secretary will be filled by meeting of the officials of the Board of the Alumni Association - "GLOBUS"</w:t>
      </w:r>
    </w:p>
    <w:p w14:paraId="54AE28BC" w14:textId="4EA4B0DE" w:rsidR="00622676" w:rsidRDefault="00C86BF5" w:rsidP="00C86BF5">
      <w:pPr>
        <w:ind w:left="720"/>
        <w:rPr>
          <w:rFonts w:ascii="Times New Roman" w:hAnsi="Times New Roman" w:cs="Times New Roman"/>
          <w:noProof w:val="0"/>
          <w:color w:val="000000"/>
          <w:sz w:val="23"/>
          <w:szCs w:val="23"/>
        </w:rPr>
      </w:pPr>
      <w:r w:rsidRPr="00C86BF5">
        <w:rPr>
          <w:rFonts w:ascii="Times New Roman" w:hAnsi="Times New Roman" w:cs="Times New Roman"/>
          <w:noProof w:val="0"/>
          <w:color w:val="000000"/>
          <w:sz w:val="23"/>
          <w:szCs w:val="23"/>
        </w:rPr>
        <w:t>4. In the event of a vacancy occurring, the necessary office changes to fill the second highest position shall be deemed to occur at the same time and immediately. Thus, for example, in the event of the resignation of the Chairman, the Vice-Chairman immediately becomes the Chairman, the Secretary becomes the Vice-Chairman, and so on.</w:t>
      </w:r>
    </w:p>
    <w:p w14:paraId="1F222126" w14:textId="77777777" w:rsidR="00510B87" w:rsidRDefault="00510B87" w:rsidP="00C86BF5">
      <w:pPr>
        <w:ind w:left="720"/>
        <w:rPr>
          <w:rFonts w:ascii="Times New Roman" w:hAnsi="Times New Roman" w:cs="Times New Roman"/>
          <w:sz w:val="24"/>
          <w:szCs w:val="24"/>
        </w:rPr>
      </w:pPr>
    </w:p>
    <w:p w14:paraId="385D9FBF" w14:textId="3A380536" w:rsidR="00306040" w:rsidRPr="00622676" w:rsidRDefault="00C86BF5" w:rsidP="00622676">
      <w:pPr>
        <w:jc w:val="center"/>
        <w:rPr>
          <w:rFonts w:ascii="Times New Roman" w:hAnsi="Times New Roman" w:cs="Times New Roman"/>
          <w:b/>
          <w:sz w:val="24"/>
          <w:szCs w:val="24"/>
        </w:rPr>
      </w:pPr>
      <w:r w:rsidRPr="006259EF">
        <w:rPr>
          <w:rFonts w:ascii="Times New Roman" w:hAnsi="Times New Roman" w:cs="Times New Roman"/>
          <w:b/>
        </w:rPr>
        <w:lastRenderedPageBreak/>
        <w:t>Article</w:t>
      </w:r>
      <w:r w:rsidRPr="006E7147">
        <w:rPr>
          <w:b/>
          <w:sz w:val="23"/>
          <w:szCs w:val="23"/>
        </w:rPr>
        <w:t xml:space="preserve"> </w:t>
      </w:r>
      <w:r w:rsidR="00306040" w:rsidRPr="00622676">
        <w:rPr>
          <w:rFonts w:ascii="Times New Roman" w:hAnsi="Times New Roman" w:cs="Times New Roman"/>
          <w:b/>
          <w:sz w:val="24"/>
          <w:szCs w:val="24"/>
        </w:rPr>
        <w:t>13</w:t>
      </w:r>
    </w:p>
    <w:p w14:paraId="0C53EE61" w14:textId="2976C746" w:rsidR="006800FC" w:rsidRDefault="006800FC" w:rsidP="00510B87">
      <w:pPr>
        <w:pStyle w:val="Heading2"/>
        <w:jc w:val="center"/>
        <w:rPr>
          <w:b/>
        </w:rPr>
      </w:pPr>
      <w:bookmarkStart w:id="13" w:name="_Toc92467854"/>
      <w:r w:rsidRPr="00510B87">
        <w:rPr>
          <w:b/>
        </w:rPr>
        <w:t>Meetings and Attendance</w:t>
      </w:r>
      <w:bookmarkEnd w:id="13"/>
    </w:p>
    <w:p w14:paraId="4CC78BA4" w14:textId="77777777" w:rsidR="00510B87" w:rsidRPr="00510B87" w:rsidRDefault="00510B87" w:rsidP="00510B87"/>
    <w:p w14:paraId="4296832B" w14:textId="77777777" w:rsidR="006800FC" w:rsidRPr="006800FC" w:rsidRDefault="006800FC" w:rsidP="006800FC">
      <w:pPr>
        <w:rPr>
          <w:rFonts w:ascii="Times New Roman" w:hAnsi="Times New Roman" w:cs="Times New Roman"/>
          <w:sz w:val="24"/>
          <w:szCs w:val="24"/>
        </w:rPr>
      </w:pPr>
      <w:r w:rsidRPr="006800FC">
        <w:rPr>
          <w:rFonts w:ascii="Times New Roman" w:hAnsi="Times New Roman" w:cs="Times New Roman"/>
          <w:sz w:val="24"/>
          <w:szCs w:val="24"/>
        </w:rPr>
        <w:t>1. The Alumni Association Board will meet at least 4 times a year, including an annual meeting.</w:t>
      </w:r>
    </w:p>
    <w:p w14:paraId="2332EBE7" w14:textId="77777777" w:rsidR="006800FC" w:rsidRPr="006800FC" w:rsidRDefault="006800FC" w:rsidP="006800FC">
      <w:pPr>
        <w:rPr>
          <w:rFonts w:ascii="Times New Roman" w:hAnsi="Times New Roman" w:cs="Times New Roman"/>
          <w:sz w:val="24"/>
          <w:szCs w:val="24"/>
        </w:rPr>
      </w:pPr>
      <w:r w:rsidRPr="006800FC">
        <w:rPr>
          <w:rFonts w:ascii="Times New Roman" w:hAnsi="Times New Roman" w:cs="Times New Roman"/>
          <w:sz w:val="24"/>
          <w:szCs w:val="24"/>
        </w:rPr>
        <w:t>2. Additional meetings may be scheduled by the Chair as needed, but no meeting may be held by electronic notice in less than five days for Board members.</w:t>
      </w:r>
    </w:p>
    <w:p w14:paraId="7390CA3E" w14:textId="77777777" w:rsidR="006800FC" w:rsidRPr="006800FC" w:rsidRDefault="006800FC" w:rsidP="006800FC">
      <w:pPr>
        <w:rPr>
          <w:rFonts w:ascii="Times New Roman" w:hAnsi="Times New Roman" w:cs="Times New Roman"/>
          <w:sz w:val="24"/>
          <w:szCs w:val="24"/>
        </w:rPr>
      </w:pPr>
      <w:r w:rsidRPr="006800FC">
        <w:rPr>
          <w:rFonts w:ascii="Times New Roman" w:hAnsi="Times New Roman" w:cs="Times New Roman"/>
          <w:sz w:val="24"/>
          <w:szCs w:val="24"/>
        </w:rPr>
        <w:t>3. All members of the Board of the Alumni Association - "GLOBUS" are expected to attend the meeting.</w:t>
      </w:r>
    </w:p>
    <w:p w14:paraId="14AB97C0" w14:textId="77777777" w:rsidR="006800FC" w:rsidRPr="006800FC" w:rsidRDefault="006800FC" w:rsidP="006800FC">
      <w:pPr>
        <w:rPr>
          <w:rFonts w:ascii="Times New Roman" w:hAnsi="Times New Roman" w:cs="Times New Roman"/>
          <w:sz w:val="24"/>
          <w:szCs w:val="24"/>
        </w:rPr>
      </w:pPr>
      <w:r w:rsidRPr="006800FC">
        <w:rPr>
          <w:rFonts w:ascii="Times New Roman" w:hAnsi="Times New Roman" w:cs="Times New Roman"/>
          <w:sz w:val="24"/>
          <w:szCs w:val="24"/>
        </w:rPr>
        <w:t>4. If a member does not attend the next three (3) meetings, he will be considered to have resigned.</w:t>
      </w:r>
    </w:p>
    <w:p w14:paraId="6C604013" w14:textId="15E95188" w:rsidR="0015012F" w:rsidRPr="006800FC" w:rsidRDefault="006800FC" w:rsidP="006800FC">
      <w:pPr>
        <w:rPr>
          <w:rFonts w:ascii="Times New Roman" w:hAnsi="Times New Roman" w:cs="Times New Roman"/>
          <w:b/>
          <w:sz w:val="24"/>
          <w:szCs w:val="24"/>
        </w:rPr>
      </w:pPr>
      <w:r w:rsidRPr="006800FC">
        <w:rPr>
          <w:rFonts w:ascii="Times New Roman" w:hAnsi="Times New Roman" w:cs="Times New Roman"/>
          <w:sz w:val="24"/>
          <w:szCs w:val="24"/>
        </w:rPr>
        <w:t>5. The procedure for the replacement of such official is that defined in the "Vacancies" above.</w:t>
      </w:r>
    </w:p>
    <w:p w14:paraId="43870CD1" w14:textId="151E9F6E" w:rsidR="00306040" w:rsidRPr="00714618" w:rsidRDefault="006800FC" w:rsidP="00714618">
      <w:pPr>
        <w:jc w:val="center"/>
        <w:rPr>
          <w:rFonts w:ascii="Times New Roman" w:hAnsi="Times New Roman" w:cs="Times New Roman"/>
          <w:b/>
          <w:sz w:val="24"/>
          <w:szCs w:val="24"/>
        </w:rPr>
      </w:pPr>
      <w:r w:rsidRPr="006259EF">
        <w:rPr>
          <w:rFonts w:ascii="Times New Roman" w:hAnsi="Times New Roman" w:cs="Times New Roman"/>
          <w:b/>
        </w:rPr>
        <w:t>Article</w:t>
      </w:r>
      <w:r w:rsidRPr="006E7147">
        <w:rPr>
          <w:b/>
          <w:sz w:val="23"/>
          <w:szCs w:val="23"/>
        </w:rPr>
        <w:t xml:space="preserve"> </w:t>
      </w:r>
      <w:r w:rsidR="00306040" w:rsidRPr="00714618">
        <w:rPr>
          <w:rFonts w:ascii="Times New Roman" w:hAnsi="Times New Roman" w:cs="Times New Roman"/>
          <w:b/>
          <w:sz w:val="24"/>
          <w:szCs w:val="24"/>
        </w:rPr>
        <w:t>14</w:t>
      </w:r>
    </w:p>
    <w:p w14:paraId="33AF89C3" w14:textId="6DA70D31" w:rsidR="006800FC" w:rsidRDefault="006800FC" w:rsidP="00510B87">
      <w:pPr>
        <w:pStyle w:val="Heading2"/>
        <w:jc w:val="center"/>
        <w:rPr>
          <w:b/>
        </w:rPr>
      </w:pPr>
      <w:bookmarkStart w:id="14" w:name="_Toc92467855"/>
      <w:r w:rsidRPr="00510B87">
        <w:rPr>
          <w:b/>
        </w:rPr>
        <w:t>Conflicts</w:t>
      </w:r>
      <w:bookmarkEnd w:id="14"/>
    </w:p>
    <w:p w14:paraId="3CB204A4" w14:textId="77777777" w:rsidR="00510B87" w:rsidRPr="00510B87" w:rsidRDefault="00510B87" w:rsidP="00510B87"/>
    <w:p w14:paraId="0E25B0F5" w14:textId="77777777" w:rsidR="006800FC" w:rsidRPr="006800FC" w:rsidRDefault="006800FC" w:rsidP="006800FC">
      <w:pPr>
        <w:pStyle w:val="Default"/>
        <w:spacing w:line="360" w:lineRule="auto"/>
        <w:rPr>
          <w:lang w:val="sq-AL"/>
        </w:rPr>
      </w:pPr>
      <w:r w:rsidRPr="006800FC">
        <w:rPr>
          <w:lang w:val="sq-AL"/>
        </w:rPr>
        <w:t>1. A member of the Alumni Association - "GLOBUS", may file a complaint against the Board or any of its members regarding their actions in their official capacity as Board Officers by submitting a written complaint to the Secretary and copying it to the President of the Alumni Association - "GLOBUS".</w:t>
      </w:r>
    </w:p>
    <w:p w14:paraId="57025216" w14:textId="77777777" w:rsidR="006800FC" w:rsidRPr="006800FC" w:rsidRDefault="006800FC" w:rsidP="006800FC">
      <w:pPr>
        <w:pStyle w:val="Default"/>
        <w:spacing w:line="360" w:lineRule="auto"/>
        <w:rPr>
          <w:lang w:val="sq-AL"/>
        </w:rPr>
      </w:pPr>
      <w:r w:rsidRPr="006800FC">
        <w:rPr>
          <w:lang w:val="sq-AL"/>
        </w:rPr>
        <w:t>2. The President shall have the power to direct the Secretary to reject any such complaint as worthless or malicious.</w:t>
      </w:r>
    </w:p>
    <w:p w14:paraId="0F1400D8" w14:textId="77777777" w:rsidR="006800FC" w:rsidRPr="006800FC" w:rsidRDefault="006800FC" w:rsidP="006800FC">
      <w:pPr>
        <w:pStyle w:val="Default"/>
        <w:spacing w:line="360" w:lineRule="auto"/>
        <w:rPr>
          <w:lang w:val="sq-AL"/>
        </w:rPr>
      </w:pPr>
      <w:r w:rsidRPr="006800FC">
        <w:rPr>
          <w:lang w:val="sq-AL"/>
        </w:rPr>
        <w:t>3. Complaints will be reviewed by a three-member Hearing Commission, which will be authorized to question the members of the Commission, review the complaint, the minutes and other data.</w:t>
      </w:r>
    </w:p>
    <w:p w14:paraId="068C9576" w14:textId="2AEEB9D4" w:rsidR="00306040" w:rsidRDefault="006800FC" w:rsidP="006800FC">
      <w:pPr>
        <w:pStyle w:val="Default"/>
        <w:spacing w:line="360" w:lineRule="auto"/>
        <w:rPr>
          <w:lang w:val="sq-AL"/>
        </w:rPr>
      </w:pPr>
      <w:r w:rsidRPr="006800FC">
        <w:rPr>
          <w:lang w:val="sq-AL"/>
        </w:rPr>
        <w:t>4. The Hearing Commission may remove a member of the Commission from office in case of verification that he has committed a serious violation.</w:t>
      </w:r>
    </w:p>
    <w:p w14:paraId="235BCD1D" w14:textId="3AC88E10" w:rsidR="00510B87" w:rsidRDefault="00510B87" w:rsidP="006800FC">
      <w:pPr>
        <w:pStyle w:val="Default"/>
        <w:spacing w:line="360" w:lineRule="auto"/>
        <w:rPr>
          <w:lang w:val="sq-AL"/>
        </w:rPr>
      </w:pPr>
    </w:p>
    <w:p w14:paraId="3AFEDA13" w14:textId="0E2069C5" w:rsidR="00510B87" w:rsidRDefault="00510B87" w:rsidP="006800FC">
      <w:pPr>
        <w:pStyle w:val="Default"/>
        <w:spacing w:line="360" w:lineRule="auto"/>
        <w:rPr>
          <w:lang w:val="sq-AL"/>
        </w:rPr>
      </w:pPr>
    </w:p>
    <w:p w14:paraId="0C8661A4" w14:textId="475F292A" w:rsidR="00510B87" w:rsidRDefault="00510B87" w:rsidP="006800FC">
      <w:pPr>
        <w:pStyle w:val="Default"/>
        <w:spacing w:line="360" w:lineRule="auto"/>
        <w:rPr>
          <w:lang w:val="sq-AL"/>
        </w:rPr>
      </w:pPr>
    </w:p>
    <w:p w14:paraId="28BAFD96" w14:textId="7A14ED4F" w:rsidR="00510B87" w:rsidRDefault="00510B87" w:rsidP="006800FC">
      <w:pPr>
        <w:pStyle w:val="Default"/>
        <w:spacing w:line="360" w:lineRule="auto"/>
        <w:rPr>
          <w:lang w:val="sq-AL"/>
        </w:rPr>
      </w:pPr>
    </w:p>
    <w:p w14:paraId="0FE0F8E5" w14:textId="77777777" w:rsidR="00510B87" w:rsidRPr="006800FC" w:rsidRDefault="00510B87" w:rsidP="006800FC">
      <w:pPr>
        <w:pStyle w:val="Default"/>
        <w:spacing w:line="360" w:lineRule="auto"/>
        <w:rPr>
          <w:lang w:val="sq-AL"/>
        </w:rPr>
      </w:pPr>
    </w:p>
    <w:p w14:paraId="5A4E8A63" w14:textId="1CF6EF27" w:rsidR="00306040" w:rsidRPr="00714618" w:rsidRDefault="006800FC" w:rsidP="00714618">
      <w:pPr>
        <w:pStyle w:val="Default"/>
        <w:jc w:val="center"/>
        <w:rPr>
          <w:b/>
          <w:sz w:val="23"/>
          <w:szCs w:val="23"/>
          <w:lang w:val="sq-AL"/>
        </w:rPr>
      </w:pPr>
      <w:r w:rsidRPr="006259EF">
        <w:rPr>
          <w:b/>
        </w:rPr>
        <w:lastRenderedPageBreak/>
        <w:t>Article</w:t>
      </w:r>
      <w:r w:rsidRPr="006E7147">
        <w:rPr>
          <w:b/>
          <w:sz w:val="23"/>
          <w:szCs w:val="23"/>
          <w:lang w:val="sq-AL"/>
        </w:rPr>
        <w:t xml:space="preserve"> </w:t>
      </w:r>
      <w:r w:rsidR="00306040" w:rsidRPr="00714618">
        <w:rPr>
          <w:b/>
          <w:sz w:val="23"/>
          <w:szCs w:val="23"/>
          <w:lang w:val="sq-AL"/>
        </w:rPr>
        <w:t>15</w:t>
      </w:r>
    </w:p>
    <w:p w14:paraId="68F486B0" w14:textId="766A8013" w:rsidR="00714618" w:rsidRDefault="006800FC" w:rsidP="00510B87">
      <w:pPr>
        <w:pStyle w:val="Heading2"/>
        <w:jc w:val="center"/>
        <w:rPr>
          <w:b/>
        </w:rPr>
      </w:pPr>
      <w:bookmarkStart w:id="15" w:name="_Toc92467856"/>
      <w:r w:rsidRPr="00510B87">
        <w:rPr>
          <w:b/>
        </w:rPr>
        <w:t>Responsibilities of the Alumni Association - "GLOBUS"</w:t>
      </w:r>
      <w:bookmarkEnd w:id="15"/>
    </w:p>
    <w:p w14:paraId="6EC04C84" w14:textId="77777777" w:rsidR="00510B87" w:rsidRPr="00510B87" w:rsidRDefault="00510B87" w:rsidP="00510B87"/>
    <w:p w14:paraId="3B8FC20E" w14:textId="77777777" w:rsidR="006800FC" w:rsidRPr="006800FC" w:rsidRDefault="006800FC" w:rsidP="006800FC">
      <w:pPr>
        <w:pStyle w:val="Default"/>
        <w:rPr>
          <w:b/>
          <w:bCs/>
          <w:sz w:val="23"/>
          <w:szCs w:val="23"/>
          <w:lang w:val="sq-AL"/>
        </w:rPr>
      </w:pPr>
      <w:r w:rsidRPr="006800FC">
        <w:rPr>
          <w:b/>
          <w:bCs/>
          <w:sz w:val="23"/>
          <w:szCs w:val="23"/>
          <w:lang w:val="sq-AL"/>
        </w:rPr>
        <w:t>General Responsibilities</w:t>
      </w:r>
    </w:p>
    <w:p w14:paraId="1514656F" w14:textId="77777777" w:rsidR="006800FC" w:rsidRPr="006800FC" w:rsidRDefault="006800FC" w:rsidP="006800FC">
      <w:pPr>
        <w:pStyle w:val="Default"/>
        <w:spacing w:line="360" w:lineRule="auto"/>
        <w:ind w:left="720"/>
        <w:rPr>
          <w:bCs/>
          <w:sz w:val="23"/>
          <w:szCs w:val="23"/>
          <w:lang w:val="sq-AL"/>
        </w:rPr>
      </w:pPr>
      <w:r w:rsidRPr="006800FC">
        <w:rPr>
          <w:bCs/>
          <w:sz w:val="23"/>
          <w:szCs w:val="23"/>
          <w:lang w:val="sq-AL"/>
        </w:rPr>
        <w:t>1. Make sure that the Rector of the College of International Management "GLOBUS", staff, faculty and students understand and recognize the problems, suggestions and concerns of the Alumni Association - "GLOBUS".</w:t>
      </w:r>
    </w:p>
    <w:p w14:paraId="4A841EB4" w14:textId="77777777" w:rsidR="006800FC" w:rsidRPr="006800FC" w:rsidRDefault="006800FC" w:rsidP="006800FC">
      <w:pPr>
        <w:pStyle w:val="Default"/>
        <w:spacing w:line="360" w:lineRule="auto"/>
        <w:ind w:left="720"/>
        <w:rPr>
          <w:bCs/>
          <w:sz w:val="23"/>
          <w:szCs w:val="23"/>
          <w:lang w:val="sq-AL"/>
        </w:rPr>
      </w:pPr>
      <w:r w:rsidRPr="006800FC">
        <w:rPr>
          <w:bCs/>
          <w:sz w:val="23"/>
          <w:szCs w:val="23"/>
          <w:lang w:val="sq-AL"/>
        </w:rPr>
        <w:t>2. Proposing and implementing projects and resolving obstacles that will result in improving the welfare of the Alumni Association - "GLOBUS".</w:t>
      </w:r>
    </w:p>
    <w:p w14:paraId="50AA9A65" w14:textId="499AAEE4" w:rsidR="00714618" w:rsidRPr="006800FC" w:rsidRDefault="006800FC" w:rsidP="006800FC">
      <w:pPr>
        <w:pStyle w:val="Default"/>
        <w:spacing w:line="360" w:lineRule="auto"/>
        <w:ind w:left="720"/>
        <w:jc w:val="both"/>
        <w:rPr>
          <w:bCs/>
          <w:sz w:val="23"/>
          <w:szCs w:val="23"/>
          <w:lang w:val="sq-AL"/>
        </w:rPr>
      </w:pPr>
      <w:r w:rsidRPr="006800FC">
        <w:rPr>
          <w:bCs/>
          <w:sz w:val="23"/>
          <w:szCs w:val="23"/>
          <w:lang w:val="sq-AL"/>
        </w:rPr>
        <w:t>3. Increasing the connections between the College of International Management - "GLOBUS" and the Alumni Association - "GLOBUS".</w:t>
      </w:r>
    </w:p>
    <w:p w14:paraId="4AB8A65D" w14:textId="77777777" w:rsidR="006800FC" w:rsidRPr="006800FC" w:rsidRDefault="006800FC" w:rsidP="006800FC">
      <w:pPr>
        <w:pStyle w:val="Default"/>
        <w:spacing w:line="360" w:lineRule="auto"/>
        <w:rPr>
          <w:b/>
          <w:bCs/>
          <w:sz w:val="23"/>
          <w:szCs w:val="23"/>
          <w:lang w:val="sq-AL"/>
        </w:rPr>
      </w:pPr>
      <w:r w:rsidRPr="006800FC">
        <w:rPr>
          <w:b/>
          <w:bCs/>
          <w:sz w:val="23"/>
          <w:szCs w:val="23"/>
          <w:lang w:val="sq-AL"/>
        </w:rPr>
        <w:t>Specific responsibilities</w:t>
      </w:r>
    </w:p>
    <w:p w14:paraId="28D32244" w14:textId="77777777" w:rsidR="006800FC" w:rsidRDefault="006800FC" w:rsidP="006800FC">
      <w:pPr>
        <w:pStyle w:val="Default"/>
        <w:spacing w:line="360" w:lineRule="auto"/>
        <w:rPr>
          <w:bCs/>
          <w:sz w:val="23"/>
          <w:szCs w:val="23"/>
          <w:lang w:val="sq-AL"/>
        </w:rPr>
      </w:pPr>
      <w:r w:rsidRPr="006800FC">
        <w:rPr>
          <w:bCs/>
          <w:sz w:val="23"/>
          <w:szCs w:val="23"/>
          <w:lang w:val="sq-AL"/>
        </w:rPr>
        <w:t>The responsibilities specified below are crucial to the development and very existence of Alumni:</w:t>
      </w:r>
    </w:p>
    <w:p w14:paraId="6A3D689C" w14:textId="77777777" w:rsidR="006800FC" w:rsidRPr="006800FC" w:rsidRDefault="006800FC" w:rsidP="006800FC">
      <w:pPr>
        <w:pStyle w:val="Default"/>
        <w:spacing w:line="360" w:lineRule="auto"/>
        <w:rPr>
          <w:bCs/>
          <w:sz w:val="23"/>
          <w:szCs w:val="23"/>
          <w:lang w:val="sq-AL"/>
        </w:rPr>
      </w:pPr>
    </w:p>
    <w:p w14:paraId="46D6546F" w14:textId="77777777" w:rsidR="006800FC" w:rsidRPr="006800FC" w:rsidRDefault="006800FC" w:rsidP="006800FC">
      <w:pPr>
        <w:pStyle w:val="Default"/>
        <w:spacing w:line="360" w:lineRule="auto"/>
        <w:ind w:left="720"/>
        <w:rPr>
          <w:bCs/>
          <w:sz w:val="23"/>
          <w:szCs w:val="23"/>
          <w:lang w:val="sq-AL"/>
        </w:rPr>
      </w:pPr>
      <w:r w:rsidRPr="006800FC">
        <w:rPr>
          <w:bCs/>
          <w:sz w:val="23"/>
          <w:szCs w:val="23"/>
          <w:lang w:val="sq-AL"/>
        </w:rPr>
        <w:t>1. Marketing Alumni.</w:t>
      </w:r>
    </w:p>
    <w:p w14:paraId="2771F5FA" w14:textId="77777777" w:rsidR="006800FC" w:rsidRPr="006800FC" w:rsidRDefault="006800FC" w:rsidP="006800FC">
      <w:pPr>
        <w:pStyle w:val="Default"/>
        <w:spacing w:line="360" w:lineRule="auto"/>
        <w:ind w:left="720"/>
        <w:rPr>
          <w:bCs/>
          <w:sz w:val="23"/>
          <w:szCs w:val="23"/>
          <w:lang w:val="sq-AL"/>
        </w:rPr>
      </w:pPr>
      <w:r w:rsidRPr="006800FC">
        <w:rPr>
          <w:bCs/>
          <w:sz w:val="23"/>
          <w:szCs w:val="23"/>
          <w:lang w:val="sq-AL"/>
        </w:rPr>
        <w:t>2. Comments and suggestions regarding the academic staff of the College of International Management - "GLOBUS".</w:t>
      </w:r>
    </w:p>
    <w:p w14:paraId="59F62E84" w14:textId="77777777" w:rsidR="006800FC" w:rsidRPr="006800FC" w:rsidRDefault="006800FC" w:rsidP="006800FC">
      <w:pPr>
        <w:pStyle w:val="Default"/>
        <w:spacing w:line="360" w:lineRule="auto"/>
        <w:ind w:left="720"/>
        <w:rPr>
          <w:bCs/>
          <w:sz w:val="23"/>
          <w:szCs w:val="23"/>
          <w:lang w:val="sq-AL"/>
        </w:rPr>
      </w:pPr>
      <w:r w:rsidRPr="006800FC">
        <w:rPr>
          <w:bCs/>
          <w:sz w:val="23"/>
          <w:szCs w:val="23"/>
          <w:lang w:val="sq-AL"/>
        </w:rPr>
        <w:t>4. Establishment and maintenance of a Working Board.</w:t>
      </w:r>
    </w:p>
    <w:p w14:paraId="54636EB8" w14:textId="77777777" w:rsidR="006800FC" w:rsidRPr="006800FC" w:rsidRDefault="006800FC" w:rsidP="006800FC">
      <w:pPr>
        <w:pStyle w:val="Default"/>
        <w:spacing w:line="360" w:lineRule="auto"/>
        <w:ind w:left="720"/>
        <w:rPr>
          <w:bCs/>
          <w:sz w:val="23"/>
          <w:szCs w:val="23"/>
          <w:lang w:val="sq-AL"/>
        </w:rPr>
      </w:pPr>
      <w:r w:rsidRPr="006800FC">
        <w:rPr>
          <w:bCs/>
          <w:sz w:val="23"/>
          <w:szCs w:val="23"/>
          <w:lang w:val="sq-AL"/>
        </w:rPr>
        <w:t>5. Raising funds.</w:t>
      </w:r>
    </w:p>
    <w:p w14:paraId="059B70D9" w14:textId="77777777" w:rsidR="006800FC" w:rsidRPr="006800FC" w:rsidRDefault="006800FC" w:rsidP="006800FC">
      <w:pPr>
        <w:pStyle w:val="Default"/>
        <w:spacing w:line="360" w:lineRule="auto"/>
        <w:ind w:left="720"/>
        <w:rPr>
          <w:bCs/>
          <w:sz w:val="23"/>
          <w:szCs w:val="23"/>
          <w:lang w:val="sq-AL"/>
        </w:rPr>
      </w:pPr>
      <w:r w:rsidRPr="006800FC">
        <w:rPr>
          <w:bCs/>
          <w:sz w:val="23"/>
          <w:szCs w:val="23"/>
          <w:lang w:val="sq-AL"/>
        </w:rPr>
        <w:t>6. Organizing alumni meetings.</w:t>
      </w:r>
    </w:p>
    <w:p w14:paraId="0E7F4DBD" w14:textId="3744ECCE" w:rsidR="002702A5" w:rsidRPr="006800FC" w:rsidRDefault="006800FC" w:rsidP="006800FC">
      <w:pPr>
        <w:pStyle w:val="Default"/>
        <w:spacing w:line="360" w:lineRule="auto"/>
        <w:ind w:left="720"/>
        <w:rPr>
          <w:sz w:val="23"/>
          <w:szCs w:val="23"/>
          <w:lang w:val="sq-AL"/>
        </w:rPr>
      </w:pPr>
      <w:r w:rsidRPr="006800FC">
        <w:rPr>
          <w:bCs/>
          <w:sz w:val="23"/>
          <w:szCs w:val="23"/>
          <w:lang w:val="sq-AL"/>
        </w:rPr>
        <w:t>7. Recruiting volunteers and recognizing their work.</w:t>
      </w:r>
    </w:p>
    <w:p w14:paraId="44D5F9AB" w14:textId="10FAD90B" w:rsidR="002702A5" w:rsidRPr="00D72951" w:rsidRDefault="006800FC" w:rsidP="00D72951">
      <w:pPr>
        <w:pStyle w:val="Default"/>
        <w:jc w:val="center"/>
        <w:rPr>
          <w:b/>
          <w:sz w:val="23"/>
          <w:szCs w:val="23"/>
          <w:lang w:val="sq-AL"/>
        </w:rPr>
      </w:pPr>
      <w:r w:rsidRPr="006259EF">
        <w:rPr>
          <w:b/>
        </w:rPr>
        <w:t>Article</w:t>
      </w:r>
      <w:r w:rsidRPr="006E7147">
        <w:rPr>
          <w:b/>
          <w:sz w:val="23"/>
          <w:szCs w:val="23"/>
          <w:lang w:val="sq-AL"/>
        </w:rPr>
        <w:t xml:space="preserve"> </w:t>
      </w:r>
      <w:r w:rsidR="002702A5" w:rsidRPr="00D72951">
        <w:rPr>
          <w:b/>
          <w:sz w:val="23"/>
          <w:szCs w:val="23"/>
          <w:lang w:val="sq-AL"/>
        </w:rPr>
        <w:t>16</w:t>
      </w:r>
    </w:p>
    <w:p w14:paraId="773F8455" w14:textId="19A58E96" w:rsidR="00D72951" w:rsidRDefault="006800FC" w:rsidP="00510B87">
      <w:pPr>
        <w:pStyle w:val="Heading2"/>
        <w:jc w:val="center"/>
        <w:rPr>
          <w:b/>
        </w:rPr>
      </w:pPr>
      <w:bookmarkStart w:id="16" w:name="_Toc92467857"/>
      <w:r w:rsidRPr="00510B87">
        <w:rPr>
          <w:b/>
        </w:rPr>
        <w:t>Amendments to the Statute</w:t>
      </w:r>
      <w:bookmarkEnd w:id="16"/>
    </w:p>
    <w:p w14:paraId="7F5BDD4A" w14:textId="77777777" w:rsidR="00510B87" w:rsidRPr="00510B87" w:rsidRDefault="00510B87" w:rsidP="00510B87"/>
    <w:p w14:paraId="4C8C9E1B" w14:textId="77777777" w:rsidR="006800FC" w:rsidRPr="006800FC" w:rsidRDefault="006800FC" w:rsidP="006800FC">
      <w:pPr>
        <w:rPr>
          <w:rFonts w:ascii="Times New Roman" w:hAnsi="Times New Roman" w:cs="Times New Roman"/>
          <w:noProof w:val="0"/>
          <w:color w:val="000000"/>
          <w:sz w:val="24"/>
          <w:szCs w:val="24"/>
        </w:rPr>
      </w:pPr>
      <w:r w:rsidRPr="006800FC">
        <w:rPr>
          <w:rFonts w:ascii="Times New Roman" w:hAnsi="Times New Roman" w:cs="Times New Roman"/>
          <w:noProof w:val="0"/>
          <w:color w:val="000000"/>
          <w:sz w:val="24"/>
          <w:szCs w:val="24"/>
        </w:rPr>
        <w:t>1. If the change is considered necessary, the Alumni Association - "GLOBUS", has the right to vote for any change in this statute.</w:t>
      </w:r>
    </w:p>
    <w:p w14:paraId="499A620D" w14:textId="77777777" w:rsidR="006800FC" w:rsidRPr="006800FC" w:rsidRDefault="006800FC" w:rsidP="006800FC">
      <w:pPr>
        <w:rPr>
          <w:rFonts w:ascii="Times New Roman" w:hAnsi="Times New Roman" w:cs="Times New Roman"/>
          <w:noProof w:val="0"/>
          <w:color w:val="000000"/>
          <w:sz w:val="24"/>
          <w:szCs w:val="24"/>
        </w:rPr>
      </w:pPr>
      <w:r w:rsidRPr="006800FC">
        <w:rPr>
          <w:rFonts w:ascii="Times New Roman" w:hAnsi="Times New Roman" w:cs="Times New Roman"/>
          <w:noProof w:val="0"/>
          <w:color w:val="000000"/>
          <w:sz w:val="24"/>
          <w:szCs w:val="24"/>
        </w:rPr>
        <w:t>2. Such a thing can be done if the request for change is approved by 2/3 of the Board officials.</w:t>
      </w:r>
    </w:p>
    <w:p w14:paraId="2A5C33B6" w14:textId="4830B9EB" w:rsidR="00B93935" w:rsidRDefault="006800FC" w:rsidP="006800FC">
      <w:pPr>
        <w:rPr>
          <w:rFonts w:ascii="Times New Roman" w:hAnsi="Times New Roman" w:cs="Times New Roman"/>
          <w:noProof w:val="0"/>
          <w:color w:val="000000"/>
          <w:sz w:val="24"/>
          <w:szCs w:val="24"/>
        </w:rPr>
      </w:pPr>
      <w:r w:rsidRPr="006800FC">
        <w:rPr>
          <w:rFonts w:ascii="Times New Roman" w:hAnsi="Times New Roman" w:cs="Times New Roman"/>
          <w:noProof w:val="0"/>
          <w:color w:val="000000"/>
          <w:sz w:val="24"/>
          <w:szCs w:val="24"/>
        </w:rPr>
        <w:t>Prishtina, D</w:t>
      </w:r>
      <w:r w:rsidR="009D2AE8">
        <w:rPr>
          <w:rFonts w:ascii="Times New Roman" w:hAnsi="Times New Roman" w:cs="Times New Roman"/>
          <w:noProof w:val="0"/>
          <w:color w:val="000000"/>
          <w:sz w:val="24"/>
          <w:szCs w:val="24"/>
        </w:rPr>
        <w:t>t: 22.12.</w:t>
      </w:r>
      <w:r w:rsidR="00B93935">
        <w:rPr>
          <w:rFonts w:ascii="Times New Roman" w:hAnsi="Times New Roman" w:cs="Times New Roman"/>
          <w:noProof w:val="0"/>
          <w:color w:val="000000"/>
          <w:sz w:val="24"/>
          <w:szCs w:val="24"/>
        </w:rPr>
        <w:t>202</w:t>
      </w:r>
      <w:r w:rsidR="008A4B9B">
        <w:rPr>
          <w:rFonts w:ascii="Times New Roman" w:hAnsi="Times New Roman" w:cs="Times New Roman"/>
          <w:noProof w:val="0"/>
          <w:color w:val="000000"/>
          <w:sz w:val="24"/>
          <w:szCs w:val="24"/>
        </w:rPr>
        <w:t>0</w:t>
      </w:r>
      <w:r w:rsidR="00B93935">
        <w:rPr>
          <w:rFonts w:ascii="Times New Roman" w:hAnsi="Times New Roman" w:cs="Times New Roman"/>
          <w:noProof w:val="0"/>
          <w:color w:val="000000"/>
          <w:sz w:val="24"/>
          <w:szCs w:val="24"/>
        </w:rPr>
        <w:t xml:space="preserve"> </w:t>
      </w:r>
    </w:p>
    <w:p w14:paraId="431ECD60" w14:textId="433D8676" w:rsidR="006800FC" w:rsidRPr="006800FC" w:rsidRDefault="006800FC" w:rsidP="006800FC">
      <w:pPr>
        <w:rPr>
          <w:rFonts w:ascii="Times New Roman" w:hAnsi="Times New Roman" w:cs="Times New Roman"/>
          <w:noProof w:val="0"/>
          <w:color w:val="000000"/>
          <w:sz w:val="24"/>
          <w:szCs w:val="24"/>
        </w:rPr>
      </w:pPr>
      <w:r w:rsidRPr="006800FC">
        <w:rPr>
          <w:rFonts w:ascii="Times New Roman" w:hAnsi="Times New Roman" w:cs="Times New Roman"/>
          <w:noProof w:val="0"/>
          <w:color w:val="000000"/>
          <w:sz w:val="24"/>
          <w:szCs w:val="24"/>
        </w:rPr>
        <w:t>Founders of "GLOBUS Alumni Association"</w:t>
      </w:r>
    </w:p>
    <w:p w14:paraId="6043D8C2" w14:textId="77777777" w:rsidR="006800FC" w:rsidRPr="006800FC" w:rsidRDefault="006800FC" w:rsidP="006800FC">
      <w:pPr>
        <w:rPr>
          <w:rFonts w:ascii="Times New Roman" w:hAnsi="Times New Roman" w:cs="Times New Roman"/>
          <w:noProof w:val="0"/>
          <w:color w:val="000000"/>
          <w:sz w:val="24"/>
          <w:szCs w:val="24"/>
        </w:rPr>
      </w:pPr>
    </w:p>
    <w:p w14:paraId="75797EA2" w14:textId="754365BC" w:rsidR="00306040" w:rsidRPr="004B5637" w:rsidRDefault="00306040" w:rsidP="007273D3">
      <w:pPr>
        <w:pStyle w:val="Default"/>
        <w:rPr>
          <w:sz w:val="23"/>
          <w:szCs w:val="23"/>
          <w:lang w:val="sq-AL"/>
        </w:rPr>
      </w:pPr>
    </w:p>
    <w:p w14:paraId="50FC118D" w14:textId="77777777" w:rsidR="00306040" w:rsidRPr="004B5637" w:rsidRDefault="00306040" w:rsidP="007273D3">
      <w:pPr>
        <w:pStyle w:val="Default"/>
        <w:rPr>
          <w:sz w:val="23"/>
          <w:szCs w:val="23"/>
          <w:lang w:val="sq-AL"/>
        </w:rPr>
      </w:pPr>
    </w:p>
    <w:sectPr w:rsidR="00306040" w:rsidRPr="004B5637" w:rsidSect="0015012F">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C6B8A" w14:textId="77777777" w:rsidR="000C59CC" w:rsidRDefault="000C59CC" w:rsidP="0015012F">
      <w:pPr>
        <w:spacing w:before="0" w:after="0" w:line="240" w:lineRule="auto"/>
      </w:pPr>
      <w:r>
        <w:separator/>
      </w:r>
    </w:p>
  </w:endnote>
  <w:endnote w:type="continuationSeparator" w:id="0">
    <w:p w14:paraId="2E24B5C4" w14:textId="77777777" w:rsidR="000C59CC" w:rsidRDefault="000C59CC" w:rsidP="001501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665671321"/>
      <w:docPartObj>
        <w:docPartGallery w:val="Page Numbers (Bottom of Page)"/>
        <w:docPartUnique/>
      </w:docPartObj>
    </w:sdtPr>
    <w:sdtEndPr>
      <w:rPr>
        <w:noProof/>
      </w:rPr>
    </w:sdtEndPr>
    <w:sdtContent>
      <w:p w14:paraId="7A9A5C5C" w14:textId="2A5AA0EF" w:rsidR="0015012F" w:rsidRDefault="0015012F">
        <w:pPr>
          <w:pStyle w:val="Footer"/>
          <w:jc w:val="right"/>
        </w:pPr>
        <w:r>
          <w:rPr>
            <w:noProof w:val="0"/>
          </w:rPr>
          <w:fldChar w:fldCharType="begin"/>
        </w:r>
        <w:r>
          <w:instrText xml:space="preserve"> PAGE   \* MERGEFORMAT </w:instrText>
        </w:r>
        <w:r>
          <w:rPr>
            <w:noProof w:val="0"/>
          </w:rPr>
          <w:fldChar w:fldCharType="separate"/>
        </w:r>
        <w:r w:rsidR="00510B87">
          <w:t>4</w:t>
        </w:r>
        <w:r>
          <w:fldChar w:fldCharType="end"/>
        </w:r>
      </w:p>
    </w:sdtContent>
  </w:sdt>
  <w:p w14:paraId="0ED63780" w14:textId="77777777" w:rsidR="0015012F" w:rsidRDefault="001501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CDC58" w14:textId="77777777" w:rsidR="000C59CC" w:rsidRDefault="000C59CC" w:rsidP="0015012F">
      <w:pPr>
        <w:spacing w:before="0" w:after="0" w:line="240" w:lineRule="auto"/>
      </w:pPr>
      <w:r>
        <w:separator/>
      </w:r>
    </w:p>
  </w:footnote>
  <w:footnote w:type="continuationSeparator" w:id="0">
    <w:p w14:paraId="174DCF8A" w14:textId="77777777" w:rsidR="000C59CC" w:rsidRDefault="000C59CC" w:rsidP="0015012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E486" w14:textId="77777777" w:rsidR="0015012F" w:rsidRDefault="0015012F">
    <w:pPr>
      <w:pStyle w:val="Header"/>
      <w:jc w:val="right"/>
    </w:pPr>
  </w:p>
  <w:p w14:paraId="2077C538" w14:textId="77777777" w:rsidR="0015012F" w:rsidRDefault="001501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B71"/>
    <w:multiLevelType w:val="hybridMultilevel"/>
    <w:tmpl w:val="24FC37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99633A"/>
    <w:multiLevelType w:val="multilevel"/>
    <w:tmpl w:val="442CC8F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B92CAE"/>
    <w:multiLevelType w:val="hybridMultilevel"/>
    <w:tmpl w:val="ABE02086"/>
    <w:lvl w:ilvl="0" w:tplc="3C4E08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AE5"/>
    <w:multiLevelType w:val="hybridMultilevel"/>
    <w:tmpl w:val="3DD8F9A8"/>
    <w:lvl w:ilvl="0" w:tplc="E1CA8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A3FF0"/>
    <w:multiLevelType w:val="hybridMultilevel"/>
    <w:tmpl w:val="49F84060"/>
    <w:lvl w:ilvl="0" w:tplc="1808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D4789"/>
    <w:multiLevelType w:val="hybridMultilevel"/>
    <w:tmpl w:val="31329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80562"/>
    <w:multiLevelType w:val="multilevel"/>
    <w:tmpl w:val="760C428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F63A5A"/>
    <w:multiLevelType w:val="hybridMultilevel"/>
    <w:tmpl w:val="8332B004"/>
    <w:lvl w:ilvl="0" w:tplc="3F003DE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82C16"/>
    <w:multiLevelType w:val="hybridMultilevel"/>
    <w:tmpl w:val="1B169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F1A4A"/>
    <w:multiLevelType w:val="multilevel"/>
    <w:tmpl w:val="0A1070D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4E0780C"/>
    <w:multiLevelType w:val="multilevel"/>
    <w:tmpl w:val="6A662EA0"/>
    <w:lvl w:ilvl="0">
      <w:start w:val="1"/>
      <w:numFmt w:val="decimal"/>
      <w:lvlText w:val="%1."/>
      <w:lvlJc w:val="left"/>
      <w:pPr>
        <w:ind w:left="720" w:hanging="360"/>
      </w:p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8F2574"/>
    <w:multiLevelType w:val="hybridMultilevel"/>
    <w:tmpl w:val="0908D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61575"/>
    <w:multiLevelType w:val="hybridMultilevel"/>
    <w:tmpl w:val="1EBEA010"/>
    <w:lvl w:ilvl="0" w:tplc="0409000F">
      <w:start w:val="1"/>
      <w:numFmt w:val="decimal"/>
      <w:lvlText w:val="%1."/>
      <w:lvlJc w:val="left"/>
      <w:pPr>
        <w:ind w:left="720" w:hanging="360"/>
      </w:pPr>
    </w:lvl>
    <w:lvl w:ilvl="1" w:tplc="F3C8D2C6">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97A38"/>
    <w:multiLevelType w:val="hybridMultilevel"/>
    <w:tmpl w:val="29D09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D6AB7"/>
    <w:multiLevelType w:val="hybridMultilevel"/>
    <w:tmpl w:val="7152C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6401D"/>
    <w:multiLevelType w:val="hybridMultilevel"/>
    <w:tmpl w:val="CD92FDEA"/>
    <w:lvl w:ilvl="0" w:tplc="7FB81A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9129E"/>
    <w:multiLevelType w:val="hybridMultilevel"/>
    <w:tmpl w:val="BACCA99C"/>
    <w:lvl w:ilvl="0" w:tplc="890E7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63FC3"/>
    <w:multiLevelType w:val="hybridMultilevel"/>
    <w:tmpl w:val="B7607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F1298"/>
    <w:multiLevelType w:val="hybridMultilevel"/>
    <w:tmpl w:val="EB722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D3DC4"/>
    <w:multiLevelType w:val="hybridMultilevel"/>
    <w:tmpl w:val="A21A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5691B"/>
    <w:multiLevelType w:val="multilevel"/>
    <w:tmpl w:val="21949036"/>
    <w:lvl w:ilvl="0">
      <w:start w:val="1"/>
      <w:numFmt w:val="decimal"/>
      <w:lvlText w:val="%1."/>
      <w:lvlJc w:val="left"/>
      <w:pPr>
        <w:ind w:left="720" w:hanging="360"/>
      </w:p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160384A"/>
    <w:multiLevelType w:val="multilevel"/>
    <w:tmpl w:val="3DB8211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77B0E71"/>
    <w:multiLevelType w:val="hybridMultilevel"/>
    <w:tmpl w:val="4EBE4AB4"/>
    <w:lvl w:ilvl="0" w:tplc="3C34E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A7913"/>
    <w:multiLevelType w:val="hybridMultilevel"/>
    <w:tmpl w:val="5406F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C6C62"/>
    <w:multiLevelType w:val="hybridMultilevel"/>
    <w:tmpl w:val="684CC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E2956"/>
    <w:multiLevelType w:val="hybridMultilevel"/>
    <w:tmpl w:val="15E41700"/>
    <w:lvl w:ilvl="0" w:tplc="F8E28BF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4453D"/>
    <w:multiLevelType w:val="hybridMultilevel"/>
    <w:tmpl w:val="FE64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F1B8B"/>
    <w:multiLevelType w:val="multilevel"/>
    <w:tmpl w:val="67B885DE"/>
    <w:lvl w:ilvl="0">
      <w:start w:val="1"/>
      <w:numFmt w:val="decimal"/>
      <w:lvlText w:val="%1."/>
      <w:lvlJc w:val="left"/>
      <w:pPr>
        <w:ind w:left="763" w:hanging="360"/>
      </w:pPr>
    </w:lvl>
    <w:lvl w:ilvl="1">
      <w:start w:val="1"/>
      <w:numFmt w:val="decimal"/>
      <w:isLgl/>
      <w:lvlText w:val="%1.%2."/>
      <w:lvlJc w:val="left"/>
      <w:pPr>
        <w:ind w:left="808" w:hanging="405"/>
      </w:pPr>
      <w:rPr>
        <w:rFonts w:hint="default"/>
      </w:rPr>
    </w:lvl>
    <w:lvl w:ilvl="2">
      <w:start w:val="1"/>
      <w:numFmt w:val="decimal"/>
      <w:isLgl/>
      <w:lvlText w:val="%1.%2.%3."/>
      <w:lvlJc w:val="left"/>
      <w:pPr>
        <w:ind w:left="1123" w:hanging="720"/>
      </w:pPr>
      <w:rPr>
        <w:rFonts w:hint="default"/>
      </w:rPr>
    </w:lvl>
    <w:lvl w:ilvl="3">
      <w:start w:val="1"/>
      <w:numFmt w:val="decimal"/>
      <w:isLgl/>
      <w:lvlText w:val="%1.%2.%3.%4."/>
      <w:lvlJc w:val="left"/>
      <w:pPr>
        <w:ind w:left="1123" w:hanging="720"/>
      </w:pPr>
      <w:rPr>
        <w:rFonts w:hint="default"/>
      </w:rPr>
    </w:lvl>
    <w:lvl w:ilvl="4">
      <w:start w:val="1"/>
      <w:numFmt w:val="decimal"/>
      <w:isLgl/>
      <w:lvlText w:val="%1.%2.%3.%4.%5."/>
      <w:lvlJc w:val="left"/>
      <w:pPr>
        <w:ind w:left="1483" w:hanging="1080"/>
      </w:pPr>
      <w:rPr>
        <w:rFonts w:hint="default"/>
      </w:rPr>
    </w:lvl>
    <w:lvl w:ilvl="5">
      <w:start w:val="1"/>
      <w:numFmt w:val="decimal"/>
      <w:isLgl/>
      <w:lvlText w:val="%1.%2.%3.%4.%5.%6."/>
      <w:lvlJc w:val="left"/>
      <w:pPr>
        <w:ind w:left="1483" w:hanging="1080"/>
      </w:pPr>
      <w:rPr>
        <w:rFonts w:hint="default"/>
      </w:rPr>
    </w:lvl>
    <w:lvl w:ilvl="6">
      <w:start w:val="1"/>
      <w:numFmt w:val="decimal"/>
      <w:isLgl/>
      <w:lvlText w:val="%1.%2.%3.%4.%5.%6.%7."/>
      <w:lvlJc w:val="left"/>
      <w:pPr>
        <w:ind w:left="1843" w:hanging="1440"/>
      </w:pPr>
      <w:rPr>
        <w:rFonts w:hint="default"/>
      </w:rPr>
    </w:lvl>
    <w:lvl w:ilvl="7">
      <w:start w:val="1"/>
      <w:numFmt w:val="decimal"/>
      <w:isLgl/>
      <w:lvlText w:val="%1.%2.%3.%4.%5.%6.%7.%8."/>
      <w:lvlJc w:val="left"/>
      <w:pPr>
        <w:ind w:left="1843" w:hanging="1440"/>
      </w:pPr>
      <w:rPr>
        <w:rFonts w:hint="default"/>
      </w:rPr>
    </w:lvl>
    <w:lvl w:ilvl="8">
      <w:start w:val="1"/>
      <w:numFmt w:val="decimal"/>
      <w:isLgl/>
      <w:lvlText w:val="%1.%2.%3.%4.%5.%6.%7.%8.%9."/>
      <w:lvlJc w:val="left"/>
      <w:pPr>
        <w:ind w:left="2203" w:hanging="1800"/>
      </w:pPr>
      <w:rPr>
        <w:rFonts w:hint="default"/>
      </w:rPr>
    </w:lvl>
  </w:abstractNum>
  <w:abstractNum w:abstractNumId="28" w15:restartNumberingAfterBreak="0">
    <w:nsid w:val="5F4B01EA"/>
    <w:multiLevelType w:val="multilevel"/>
    <w:tmpl w:val="3972502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2F6410D"/>
    <w:multiLevelType w:val="hybridMultilevel"/>
    <w:tmpl w:val="87F2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84CF0"/>
    <w:multiLevelType w:val="hybridMultilevel"/>
    <w:tmpl w:val="A1ACAA4C"/>
    <w:lvl w:ilvl="0" w:tplc="87624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07B24"/>
    <w:multiLevelType w:val="hybridMultilevel"/>
    <w:tmpl w:val="C00AC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F2F8E"/>
    <w:multiLevelType w:val="hybridMultilevel"/>
    <w:tmpl w:val="29D4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423BF"/>
    <w:multiLevelType w:val="hybridMultilevel"/>
    <w:tmpl w:val="FC5E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A54EE"/>
    <w:multiLevelType w:val="hybridMultilevel"/>
    <w:tmpl w:val="08B0A8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0B01E8"/>
    <w:multiLevelType w:val="multilevel"/>
    <w:tmpl w:val="6A662EA0"/>
    <w:lvl w:ilvl="0">
      <w:start w:val="1"/>
      <w:numFmt w:val="decimal"/>
      <w:lvlText w:val="%1."/>
      <w:lvlJc w:val="left"/>
      <w:pPr>
        <w:ind w:left="720" w:hanging="360"/>
      </w:p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DD00244"/>
    <w:multiLevelType w:val="hybridMultilevel"/>
    <w:tmpl w:val="280C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FB1310"/>
    <w:multiLevelType w:val="hybridMultilevel"/>
    <w:tmpl w:val="1988C7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DC1100"/>
    <w:multiLevelType w:val="hybridMultilevel"/>
    <w:tmpl w:val="ABD20854"/>
    <w:lvl w:ilvl="0" w:tplc="25626D0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B3A5C"/>
    <w:multiLevelType w:val="hybridMultilevel"/>
    <w:tmpl w:val="5998A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845167"/>
    <w:multiLevelType w:val="hybridMultilevel"/>
    <w:tmpl w:val="55BC9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6"/>
  </w:num>
  <w:num w:numId="4">
    <w:abstractNumId w:val="9"/>
  </w:num>
  <w:num w:numId="5">
    <w:abstractNumId w:val="1"/>
  </w:num>
  <w:num w:numId="6">
    <w:abstractNumId w:val="37"/>
  </w:num>
  <w:num w:numId="7">
    <w:abstractNumId w:val="40"/>
  </w:num>
  <w:num w:numId="8">
    <w:abstractNumId w:val="34"/>
  </w:num>
  <w:num w:numId="9">
    <w:abstractNumId w:val="0"/>
  </w:num>
  <w:num w:numId="10">
    <w:abstractNumId w:val="2"/>
  </w:num>
  <w:num w:numId="11">
    <w:abstractNumId w:val="28"/>
  </w:num>
  <w:num w:numId="12">
    <w:abstractNumId w:val="21"/>
  </w:num>
  <w:num w:numId="13">
    <w:abstractNumId w:val="25"/>
  </w:num>
  <w:num w:numId="14">
    <w:abstractNumId w:val="38"/>
  </w:num>
  <w:num w:numId="15">
    <w:abstractNumId w:val="14"/>
  </w:num>
  <w:num w:numId="16">
    <w:abstractNumId w:val="32"/>
  </w:num>
  <w:num w:numId="17">
    <w:abstractNumId w:val="31"/>
  </w:num>
  <w:num w:numId="18">
    <w:abstractNumId w:val="10"/>
  </w:num>
  <w:num w:numId="19">
    <w:abstractNumId w:val="20"/>
  </w:num>
  <w:num w:numId="20">
    <w:abstractNumId w:val="35"/>
  </w:num>
  <w:num w:numId="21">
    <w:abstractNumId w:val="36"/>
  </w:num>
  <w:num w:numId="22">
    <w:abstractNumId w:val="27"/>
  </w:num>
  <w:num w:numId="23">
    <w:abstractNumId w:val="12"/>
  </w:num>
  <w:num w:numId="24">
    <w:abstractNumId w:val="17"/>
  </w:num>
  <w:num w:numId="25">
    <w:abstractNumId w:val="23"/>
  </w:num>
  <w:num w:numId="26">
    <w:abstractNumId w:val="5"/>
  </w:num>
  <w:num w:numId="27">
    <w:abstractNumId w:val="39"/>
  </w:num>
  <w:num w:numId="28">
    <w:abstractNumId w:val="24"/>
  </w:num>
  <w:num w:numId="29">
    <w:abstractNumId w:val="13"/>
  </w:num>
  <w:num w:numId="30">
    <w:abstractNumId w:val="15"/>
  </w:num>
  <w:num w:numId="31">
    <w:abstractNumId w:val="33"/>
  </w:num>
  <w:num w:numId="32">
    <w:abstractNumId w:val="19"/>
  </w:num>
  <w:num w:numId="33">
    <w:abstractNumId w:val="3"/>
  </w:num>
  <w:num w:numId="34">
    <w:abstractNumId w:val="4"/>
  </w:num>
  <w:num w:numId="35">
    <w:abstractNumId w:val="30"/>
  </w:num>
  <w:num w:numId="36">
    <w:abstractNumId w:val="16"/>
  </w:num>
  <w:num w:numId="37">
    <w:abstractNumId w:val="22"/>
  </w:num>
  <w:num w:numId="38">
    <w:abstractNumId w:val="18"/>
  </w:num>
  <w:num w:numId="39">
    <w:abstractNumId w:val="7"/>
  </w:num>
  <w:num w:numId="40">
    <w:abstractNumId w:val="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KxsDA2NTa3NDIwNDVU0lEKTi0uzszPAykwqQUAx3MZHywAAAA="/>
  </w:docVars>
  <w:rsids>
    <w:rsidRoot w:val="00BE2B67"/>
    <w:rsid w:val="00026C2F"/>
    <w:rsid w:val="00045D26"/>
    <w:rsid w:val="000A0E41"/>
    <w:rsid w:val="000A6852"/>
    <w:rsid w:val="000C59CC"/>
    <w:rsid w:val="00111233"/>
    <w:rsid w:val="0015012F"/>
    <w:rsid w:val="00193395"/>
    <w:rsid w:val="001F5E4B"/>
    <w:rsid w:val="0021707D"/>
    <w:rsid w:val="00233D8F"/>
    <w:rsid w:val="002566FE"/>
    <w:rsid w:val="002702A5"/>
    <w:rsid w:val="00271F30"/>
    <w:rsid w:val="002A639E"/>
    <w:rsid w:val="002E5083"/>
    <w:rsid w:val="00306040"/>
    <w:rsid w:val="003F1DE8"/>
    <w:rsid w:val="00460C2D"/>
    <w:rsid w:val="00492894"/>
    <w:rsid w:val="004A6636"/>
    <w:rsid w:val="004B5637"/>
    <w:rsid w:val="004D4AA4"/>
    <w:rsid w:val="004F3550"/>
    <w:rsid w:val="00510B87"/>
    <w:rsid w:val="00521ACD"/>
    <w:rsid w:val="00537E4B"/>
    <w:rsid w:val="005B0A8F"/>
    <w:rsid w:val="005D2238"/>
    <w:rsid w:val="005D68B7"/>
    <w:rsid w:val="00622676"/>
    <w:rsid w:val="006259EF"/>
    <w:rsid w:val="006800FC"/>
    <w:rsid w:val="0068353F"/>
    <w:rsid w:val="00685210"/>
    <w:rsid w:val="006C06FE"/>
    <w:rsid w:val="006C7896"/>
    <w:rsid w:val="006D1806"/>
    <w:rsid w:val="006E7147"/>
    <w:rsid w:val="00714618"/>
    <w:rsid w:val="007273D3"/>
    <w:rsid w:val="00781E18"/>
    <w:rsid w:val="00782F2B"/>
    <w:rsid w:val="007F1358"/>
    <w:rsid w:val="00827847"/>
    <w:rsid w:val="008A4B9B"/>
    <w:rsid w:val="008C06F7"/>
    <w:rsid w:val="008C5F81"/>
    <w:rsid w:val="00976247"/>
    <w:rsid w:val="009D2AE8"/>
    <w:rsid w:val="00A02E46"/>
    <w:rsid w:val="00A25C5E"/>
    <w:rsid w:val="00A27654"/>
    <w:rsid w:val="00A67101"/>
    <w:rsid w:val="00AA7F52"/>
    <w:rsid w:val="00AD05CD"/>
    <w:rsid w:val="00B1564E"/>
    <w:rsid w:val="00B4196C"/>
    <w:rsid w:val="00B7190B"/>
    <w:rsid w:val="00B721C8"/>
    <w:rsid w:val="00B909A6"/>
    <w:rsid w:val="00B93935"/>
    <w:rsid w:val="00BC09DE"/>
    <w:rsid w:val="00BE2B67"/>
    <w:rsid w:val="00C10E06"/>
    <w:rsid w:val="00C2495F"/>
    <w:rsid w:val="00C80F25"/>
    <w:rsid w:val="00C82DE4"/>
    <w:rsid w:val="00C86BF5"/>
    <w:rsid w:val="00CB5ABE"/>
    <w:rsid w:val="00CC5D70"/>
    <w:rsid w:val="00D16FFF"/>
    <w:rsid w:val="00D72951"/>
    <w:rsid w:val="00DA6945"/>
    <w:rsid w:val="00DC4671"/>
    <w:rsid w:val="00E305DA"/>
    <w:rsid w:val="00E75779"/>
    <w:rsid w:val="00EE31E9"/>
    <w:rsid w:val="00F03235"/>
    <w:rsid w:val="00F61D23"/>
    <w:rsid w:val="00FC2364"/>
    <w:rsid w:val="00FE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7E8D"/>
  <w15:docId w15:val="{DCFBCEEA-6508-40B7-AF40-587D3445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40"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95"/>
    <w:pPr>
      <w:spacing w:after="200" w:line="276" w:lineRule="auto"/>
    </w:pPr>
    <w:rPr>
      <w:noProof/>
      <w:lang w:val="sq-AL"/>
    </w:rPr>
  </w:style>
  <w:style w:type="paragraph" w:styleId="Heading1">
    <w:name w:val="heading 1"/>
    <w:basedOn w:val="Normal"/>
    <w:next w:val="Normal"/>
    <w:link w:val="Heading1Char"/>
    <w:uiPriority w:val="9"/>
    <w:qFormat/>
    <w:rsid w:val="006800FC"/>
    <w:pPr>
      <w:keepNext/>
      <w:keepLines/>
      <w:spacing w:before="240" w:after="0"/>
      <w:jc w:val="center"/>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1F5E4B"/>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F81"/>
    <w:pPr>
      <w:ind w:left="720"/>
      <w:contextualSpacing/>
    </w:pPr>
  </w:style>
  <w:style w:type="character" w:customStyle="1" w:styleId="Heading1Char">
    <w:name w:val="Heading 1 Char"/>
    <w:basedOn w:val="DefaultParagraphFont"/>
    <w:link w:val="Heading1"/>
    <w:uiPriority w:val="9"/>
    <w:rsid w:val="006800FC"/>
    <w:rPr>
      <w:rFonts w:asciiTheme="majorHAnsi" w:eastAsiaTheme="majorEastAsia" w:hAnsiTheme="majorHAnsi" w:cstheme="majorBidi"/>
      <w:b/>
      <w:noProof/>
      <w:color w:val="2E74B5" w:themeColor="accent1" w:themeShade="BF"/>
      <w:sz w:val="32"/>
      <w:szCs w:val="32"/>
      <w:lang w:val="sq-AL"/>
    </w:rPr>
  </w:style>
  <w:style w:type="character" w:customStyle="1" w:styleId="Heading2Char">
    <w:name w:val="Heading 2 Char"/>
    <w:basedOn w:val="DefaultParagraphFont"/>
    <w:link w:val="Heading2"/>
    <w:uiPriority w:val="9"/>
    <w:rsid w:val="001F5E4B"/>
    <w:rPr>
      <w:rFonts w:asciiTheme="majorHAnsi" w:eastAsiaTheme="majorEastAsia" w:hAnsiTheme="majorHAnsi" w:cstheme="majorBidi"/>
      <w:noProof/>
      <w:color w:val="2E74B5" w:themeColor="accent1" w:themeShade="BF"/>
      <w:sz w:val="26"/>
      <w:szCs w:val="26"/>
      <w:lang w:val="sq-AL"/>
    </w:rPr>
  </w:style>
  <w:style w:type="paragraph" w:styleId="NoSpacing">
    <w:name w:val="No Spacing"/>
    <w:uiPriority w:val="1"/>
    <w:qFormat/>
    <w:rsid w:val="006D1806"/>
    <w:pPr>
      <w:spacing w:before="0" w:after="0" w:line="240" w:lineRule="auto"/>
    </w:pPr>
    <w:rPr>
      <w:noProof/>
      <w:lang w:val="sq-AL"/>
    </w:rPr>
  </w:style>
  <w:style w:type="paragraph" w:styleId="BalloonText">
    <w:name w:val="Balloon Text"/>
    <w:basedOn w:val="Normal"/>
    <w:link w:val="BalloonTextChar"/>
    <w:uiPriority w:val="99"/>
    <w:semiHidden/>
    <w:unhideWhenUsed/>
    <w:rsid w:val="00DA69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945"/>
    <w:rPr>
      <w:rFonts w:ascii="Tahoma" w:hAnsi="Tahoma" w:cs="Tahoma"/>
      <w:noProof/>
      <w:sz w:val="16"/>
      <w:szCs w:val="16"/>
      <w:lang w:val="sq-AL"/>
    </w:rPr>
  </w:style>
  <w:style w:type="paragraph" w:customStyle="1" w:styleId="Default">
    <w:name w:val="Default"/>
    <w:rsid w:val="000A0E41"/>
    <w:pPr>
      <w:autoSpaceDE w:val="0"/>
      <w:autoSpaceDN w:val="0"/>
      <w:adjustRightInd w:val="0"/>
      <w:spacing w:before="0" w:after="0"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6E7147"/>
    <w:rPr>
      <w:color w:val="0563C1" w:themeColor="hyperlink"/>
      <w:u w:val="single"/>
    </w:rPr>
  </w:style>
  <w:style w:type="paragraph" w:styleId="TOCHeading">
    <w:name w:val="TOC Heading"/>
    <w:basedOn w:val="Heading1"/>
    <w:next w:val="Normal"/>
    <w:uiPriority w:val="39"/>
    <w:unhideWhenUsed/>
    <w:qFormat/>
    <w:rsid w:val="0015012F"/>
    <w:pPr>
      <w:spacing w:line="259" w:lineRule="auto"/>
      <w:jc w:val="left"/>
      <w:outlineLvl w:val="9"/>
    </w:pPr>
    <w:rPr>
      <w:noProof w:val="0"/>
      <w:lang w:val="en-US"/>
    </w:rPr>
  </w:style>
  <w:style w:type="paragraph" w:styleId="TOC1">
    <w:name w:val="toc 1"/>
    <w:basedOn w:val="Normal"/>
    <w:next w:val="Normal"/>
    <w:autoRedefine/>
    <w:uiPriority w:val="39"/>
    <w:unhideWhenUsed/>
    <w:rsid w:val="0015012F"/>
    <w:pPr>
      <w:spacing w:after="100"/>
    </w:pPr>
  </w:style>
  <w:style w:type="paragraph" w:styleId="TOC2">
    <w:name w:val="toc 2"/>
    <w:basedOn w:val="Normal"/>
    <w:next w:val="Normal"/>
    <w:autoRedefine/>
    <w:uiPriority w:val="39"/>
    <w:unhideWhenUsed/>
    <w:rsid w:val="0015012F"/>
    <w:pPr>
      <w:spacing w:after="100"/>
      <w:ind w:left="220"/>
    </w:pPr>
  </w:style>
  <w:style w:type="paragraph" w:styleId="Header">
    <w:name w:val="header"/>
    <w:basedOn w:val="Normal"/>
    <w:link w:val="HeaderChar"/>
    <w:uiPriority w:val="99"/>
    <w:unhideWhenUsed/>
    <w:rsid w:val="0015012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5012F"/>
    <w:rPr>
      <w:noProof/>
      <w:lang w:val="sq-AL"/>
    </w:rPr>
  </w:style>
  <w:style w:type="paragraph" w:styleId="Footer">
    <w:name w:val="footer"/>
    <w:basedOn w:val="Normal"/>
    <w:link w:val="FooterChar"/>
    <w:uiPriority w:val="99"/>
    <w:unhideWhenUsed/>
    <w:rsid w:val="0015012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5012F"/>
    <w:rPr>
      <w:noProof/>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72B88-4B03-4AE1-A70E-64CBA128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Pulse Electronics</cp:lastModifiedBy>
  <cp:revision>5</cp:revision>
  <dcterms:created xsi:type="dcterms:W3CDTF">2021-01-07T22:01:00Z</dcterms:created>
  <dcterms:modified xsi:type="dcterms:W3CDTF">2022-01-07T16:10:00Z</dcterms:modified>
</cp:coreProperties>
</file>