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87" w:rsidRDefault="00857787" w:rsidP="00635E01">
      <w:pPr>
        <w:pStyle w:val="Title"/>
        <w:rPr>
          <w:color w:val="auto"/>
        </w:rPr>
      </w:pPr>
      <w:bookmarkStart w:id="0" w:name="_GoBack"/>
      <w:bookmarkEnd w:id="0"/>
    </w:p>
    <w:p w:rsidR="00857787" w:rsidRDefault="00857787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2D4F75" w:rsidRDefault="002D4F75" w:rsidP="002F6067">
      <w:pPr>
        <w:pStyle w:val="Title"/>
        <w:jc w:val="left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2D4F75" w:rsidRDefault="002D4F75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Pr="00254AF7" w:rsidRDefault="00635E01" w:rsidP="00635E01">
      <w:pPr>
        <w:pStyle w:val="Title"/>
        <w:rPr>
          <w:color w:val="auto"/>
          <w:sz w:val="36"/>
          <w:szCs w:val="36"/>
        </w:rPr>
      </w:pPr>
      <w:r w:rsidRPr="00254AF7">
        <w:rPr>
          <w:color w:val="auto"/>
          <w:sz w:val="36"/>
          <w:szCs w:val="36"/>
        </w:rPr>
        <w:t>RREGULLORE PËR VLERËSIMIN E STUDENTËVE</w:t>
      </w:r>
    </w:p>
    <w:p w:rsidR="00635E01" w:rsidRPr="00254AF7" w:rsidRDefault="00635E01" w:rsidP="00635E01">
      <w:pPr>
        <w:pStyle w:val="Title"/>
        <w:rPr>
          <w:color w:val="auto"/>
          <w:sz w:val="36"/>
          <w:szCs w:val="36"/>
        </w:rPr>
      </w:pPr>
      <w:r w:rsidRPr="00254AF7">
        <w:rPr>
          <w:color w:val="auto"/>
          <w:sz w:val="36"/>
          <w:szCs w:val="36"/>
        </w:rPr>
        <w:t>TË</w:t>
      </w:r>
    </w:p>
    <w:p w:rsidR="00635E01" w:rsidRDefault="00857787" w:rsidP="00635E01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KOLEGJIT </w:t>
      </w:r>
      <w:r w:rsidR="00635E01">
        <w:rPr>
          <w:color w:val="auto"/>
          <w:sz w:val="36"/>
          <w:szCs w:val="36"/>
        </w:rPr>
        <w:t>TË MENAXHMENTIT INTERNACIONAL</w:t>
      </w:r>
      <w:r w:rsidR="007C5D53">
        <w:rPr>
          <w:color w:val="auto"/>
          <w:sz w:val="36"/>
          <w:szCs w:val="36"/>
        </w:rPr>
        <w:t>”GLOBUS”</w:t>
      </w:r>
    </w:p>
    <w:p w:rsidR="00635E01" w:rsidRDefault="00635E01" w:rsidP="00635E01">
      <w:pPr>
        <w:pStyle w:val="Title"/>
        <w:rPr>
          <w:color w:val="auto"/>
          <w:sz w:val="32"/>
          <w:szCs w:val="32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jc w:val="left"/>
        <w:rPr>
          <w:color w:val="auto"/>
        </w:rPr>
      </w:pPr>
    </w:p>
    <w:p w:rsidR="00635E01" w:rsidRDefault="00635E01" w:rsidP="00635E01">
      <w:pPr>
        <w:pStyle w:val="Title"/>
        <w:jc w:val="left"/>
        <w:rPr>
          <w:color w:val="auto"/>
        </w:rPr>
      </w:pPr>
    </w:p>
    <w:p w:rsidR="00635E01" w:rsidRDefault="00635E01" w:rsidP="00635E01">
      <w:pPr>
        <w:pStyle w:val="Title"/>
        <w:jc w:val="left"/>
        <w:rPr>
          <w:color w:val="auto"/>
        </w:rPr>
      </w:pPr>
    </w:p>
    <w:p w:rsidR="00635E01" w:rsidRDefault="00635E01" w:rsidP="00635E01">
      <w:pPr>
        <w:pStyle w:val="Title"/>
        <w:jc w:val="left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635E01" w:rsidRDefault="00635E01" w:rsidP="00254AF7">
      <w:pPr>
        <w:pStyle w:val="Title"/>
        <w:jc w:val="left"/>
        <w:rPr>
          <w:color w:val="auto"/>
        </w:rPr>
      </w:pPr>
    </w:p>
    <w:p w:rsidR="00635E01" w:rsidRDefault="00635E01" w:rsidP="00635E01">
      <w:pPr>
        <w:pStyle w:val="Title"/>
        <w:rPr>
          <w:color w:val="auto"/>
        </w:rPr>
      </w:pPr>
    </w:p>
    <w:p w:rsidR="00254AF7" w:rsidRPr="003E2473" w:rsidRDefault="00635E01" w:rsidP="0098380A">
      <w:pPr>
        <w:pStyle w:val="Title"/>
        <w:rPr>
          <w:rFonts w:eastAsia="MS Mincho"/>
          <w:color w:val="auto"/>
        </w:rPr>
      </w:pPr>
      <w:r w:rsidRPr="003E2473">
        <w:rPr>
          <w:color w:val="auto"/>
        </w:rPr>
        <w:t>Prishtin</w:t>
      </w:r>
      <w:r w:rsidRPr="003E2473">
        <w:rPr>
          <w:rFonts w:eastAsia="MS Mincho"/>
          <w:color w:val="auto"/>
        </w:rPr>
        <w:t>ë,</w:t>
      </w:r>
    </w:p>
    <w:p w:rsidR="00635E01" w:rsidRPr="003E2473" w:rsidRDefault="003E2473" w:rsidP="0098380A">
      <w:pPr>
        <w:pStyle w:val="Title"/>
        <w:rPr>
          <w:rFonts w:eastAsia="MS Mincho"/>
          <w:color w:val="auto"/>
        </w:rPr>
      </w:pPr>
      <w:r w:rsidRPr="003E2473">
        <w:rPr>
          <w:rFonts w:eastAsia="MS Mincho"/>
          <w:color w:val="auto"/>
        </w:rPr>
        <w:t>Nentor 2012</w:t>
      </w:r>
    </w:p>
    <w:p w:rsidR="00D95578" w:rsidRDefault="00D95578" w:rsidP="0098380A">
      <w:pPr>
        <w:pStyle w:val="Title"/>
        <w:rPr>
          <w:rFonts w:eastAsia="MS Mincho"/>
          <w:color w:val="auto"/>
        </w:rPr>
      </w:pPr>
    </w:p>
    <w:p w:rsidR="00857787" w:rsidRDefault="00857787" w:rsidP="0098380A">
      <w:pPr>
        <w:pStyle w:val="Title"/>
        <w:rPr>
          <w:rFonts w:eastAsia="MS Mincho"/>
          <w:color w:val="auto"/>
        </w:rPr>
      </w:pPr>
    </w:p>
    <w:p w:rsidR="00857787" w:rsidRPr="0098380A" w:rsidRDefault="00857787" w:rsidP="0098380A">
      <w:pPr>
        <w:pStyle w:val="Title"/>
        <w:rPr>
          <w:rFonts w:eastAsia="MS Mincho"/>
          <w:color w:val="auto"/>
        </w:rPr>
      </w:pPr>
    </w:p>
    <w:p w:rsidR="00F4329E" w:rsidRDefault="00F4329E" w:rsidP="00635E01">
      <w:pPr>
        <w:widowControl w:val="0"/>
        <w:autoSpaceDE w:val="0"/>
        <w:autoSpaceDN w:val="0"/>
        <w:adjustRightInd w:val="0"/>
        <w:spacing w:after="0" w:line="320" w:lineRule="exact"/>
        <w:ind w:left="4706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F4329E" w:rsidRDefault="00F4329E" w:rsidP="00635E01">
      <w:pPr>
        <w:widowControl w:val="0"/>
        <w:autoSpaceDE w:val="0"/>
        <w:autoSpaceDN w:val="0"/>
        <w:adjustRightInd w:val="0"/>
        <w:spacing w:after="0" w:line="320" w:lineRule="exact"/>
        <w:ind w:left="4706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F4329E" w:rsidRPr="007C6F54" w:rsidRDefault="00F4329E" w:rsidP="00635E01">
      <w:pPr>
        <w:widowControl w:val="0"/>
        <w:autoSpaceDE w:val="0"/>
        <w:autoSpaceDN w:val="0"/>
        <w:adjustRightInd w:val="0"/>
        <w:spacing w:after="0" w:line="320" w:lineRule="exact"/>
        <w:ind w:left="4706"/>
        <w:rPr>
          <w:rFonts w:ascii="Times" w:hAnsi="Times" w:cs="Times"/>
          <w:b/>
          <w:bCs/>
          <w:sz w:val="24"/>
          <w:szCs w:val="24"/>
        </w:rPr>
      </w:pPr>
    </w:p>
    <w:p w:rsidR="00F4329E" w:rsidRPr="007C6F54" w:rsidRDefault="00635E01" w:rsidP="00F4329E">
      <w:pPr>
        <w:widowControl w:val="0"/>
        <w:autoSpaceDE w:val="0"/>
        <w:autoSpaceDN w:val="0"/>
        <w:adjustRightInd w:val="0"/>
        <w:spacing w:after="0" w:line="320" w:lineRule="exact"/>
        <w:ind w:left="4706"/>
        <w:rPr>
          <w:rFonts w:ascii="Times" w:hAnsi="Times" w:cs="Times"/>
          <w:b/>
          <w:bCs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RREGULLORE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361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P ËR VLERËSIMIN E STUDENTËVE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13" w:lineRule="exact"/>
        <w:ind w:left="5160"/>
        <w:rPr>
          <w:rFonts w:ascii="Times" w:hAnsi="Times" w:cs="Times"/>
          <w:sz w:val="18"/>
          <w:szCs w:val="18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346" w:lineRule="exact"/>
        <w:ind w:left="516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Neni 1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461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Parimet e përgjithshme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13" w:lineRule="exact"/>
        <w:ind w:left="1200"/>
        <w:rPr>
          <w:rFonts w:ascii="Times" w:hAnsi="Times" w:cs="Times"/>
          <w:sz w:val="18"/>
          <w:szCs w:val="18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346" w:lineRule="exact"/>
        <w:ind w:left="120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Me këtë Rregullore, rregullohen këto çështje: </w:t>
      </w:r>
    </w:p>
    <w:p w:rsidR="00635E01" w:rsidRPr="007C6F54" w:rsidRDefault="00635E01" w:rsidP="00635E01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93" w:lineRule="exact"/>
        <w:ind w:left="1746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Afati i studimeve, </w:t>
      </w:r>
    </w:p>
    <w:p w:rsidR="00635E01" w:rsidRPr="007C6F54" w:rsidRDefault="00635E01" w:rsidP="00635E01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93" w:lineRule="exact"/>
        <w:ind w:left="1746"/>
        <w:rPr>
          <w:rFonts w:ascii="Times" w:hAnsi="Times" w:cs="Times"/>
          <w:sz w:val="24"/>
          <w:szCs w:val="24"/>
          <w:lang w:val="en-US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Forma e </w:t>
      </w:r>
      <w:r w:rsidR="00EE1BD3" w:rsidRPr="007C6F54">
        <w:rPr>
          <w:rFonts w:ascii="Times" w:hAnsi="Times" w:cs="Times"/>
          <w:sz w:val="24"/>
          <w:szCs w:val="24"/>
        </w:rPr>
        <w:t>studimit,</w:t>
      </w:r>
    </w:p>
    <w:p w:rsidR="00635E01" w:rsidRPr="007C6F54" w:rsidRDefault="00635E01" w:rsidP="00635E01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93" w:lineRule="exact"/>
        <w:ind w:left="1746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Praktika profesionale,  </w:t>
      </w:r>
    </w:p>
    <w:p w:rsidR="00635E01" w:rsidRPr="007C6F54" w:rsidRDefault="00635E01" w:rsidP="00635E01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93" w:lineRule="exact"/>
        <w:ind w:left="1746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="00F72A5B" w:rsidRPr="007C6F54">
        <w:rPr>
          <w:rFonts w:ascii="Times New Roman" w:hAnsi="Times New Roman"/>
          <w:sz w:val="24"/>
          <w:szCs w:val="24"/>
        </w:rPr>
        <w:t xml:space="preserve">Procesi dhe </w:t>
      </w:r>
      <w:r w:rsidRPr="007C6F54">
        <w:rPr>
          <w:rFonts w:ascii="Times" w:hAnsi="Times" w:cs="Times"/>
          <w:sz w:val="24"/>
          <w:szCs w:val="24"/>
        </w:rPr>
        <w:t xml:space="preserve">Mënyra e vlerësimit, </w:t>
      </w:r>
    </w:p>
    <w:p w:rsidR="00635E01" w:rsidRPr="007C6F54" w:rsidRDefault="00635E01" w:rsidP="00635E01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93" w:lineRule="exact"/>
        <w:ind w:left="1746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Shkalla-pikët vlerësuese dhe fitimi i kredive    </w:t>
      </w:r>
    </w:p>
    <w:p w:rsidR="00635E01" w:rsidRPr="007C6F54" w:rsidRDefault="00635E01" w:rsidP="00635E01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93" w:lineRule="exact"/>
        <w:ind w:left="1746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Diplomimi dhe </w:t>
      </w:r>
    </w:p>
    <w:p w:rsidR="00635E01" w:rsidRPr="007C6F54" w:rsidRDefault="00635E01" w:rsidP="00635E01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306" w:lineRule="exact"/>
        <w:ind w:left="1746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Fitimi i titujve 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66" w:lineRule="exact"/>
        <w:ind w:left="516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Neni 2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66" w:lineRule="exact"/>
        <w:ind w:left="4586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Afati i studimeve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453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                 Afati i studimeve përcaktohet në bazë të nenit 2.2. pika (I) dhe (II) Rregullore Nr.2003/4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Mbi Arsimin  e  Lartë  në  Kosovë dhe  nenit  3.  të  Udhëzimit Administrativ  Nr.14/2008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“Implementimi i ECTS  në  Arsimin  e  Lartë  në  Kosovë”.  Studimet në  nivelin  Bacellor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zgjasin për një periudhë prej tre (3) viteve, kurse studimet në nivelin Master zgjasin për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një periudhë prej dy (2) vite. 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512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Neni 3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460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Forma e </w:t>
      </w:r>
      <w:r w:rsidR="00F72A5B" w:rsidRPr="007C6F54">
        <w:rPr>
          <w:rFonts w:ascii="Times" w:hAnsi="Times" w:cs="Times"/>
          <w:b/>
          <w:bCs/>
          <w:sz w:val="24"/>
          <w:szCs w:val="24"/>
        </w:rPr>
        <w:t>studimit</w:t>
      </w:r>
    </w:p>
    <w:p w:rsidR="00635E01" w:rsidRPr="007C6F54" w:rsidRDefault="00635E01" w:rsidP="00F72A5B">
      <w:pPr>
        <w:widowControl w:val="0"/>
        <w:autoSpaceDE w:val="0"/>
        <w:autoSpaceDN w:val="0"/>
        <w:adjustRightInd w:val="0"/>
        <w:spacing w:after="0" w:line="213" w:lineRule="exact"/>
        <w:ind w:left="1133"/>
        <w:jc w:val="both"/>
        <w:rPr>
          <w:rFonts w:ascii="Times" w:hAnsi="Times" w:cs="Times"/>
          <w:sz w:val="18"/>
          <w:szCs w:val="18"/>
        </w:rPr>
      </w:pPr>
    </w:p>
    <w:p w:rsidR="00F72A5B" w:rsidRPr="003E2473" w:rsidRDefault="00635E01" w:rsidP="00F72A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6" w:lineRule="exact"/>
        <w:jc w:val="both"/>
        <w:rPr>
          <w:rFonts w:ascii="Times" w:hAnsi="Times" w:cs="Times"/>
        </w:rPr>
      </w:pPr>
      <w:r w:rsidRPr="003E2473">
        <w:rPr>
          <w:rFonts w:ascii="Times" w:hAnsi="Times" w:cs="Times"/>
          <w:b/>
        </w:rPr>
        <w:t xml:space="preserve">Format kryesore  të  punës  </w:t>
      </w:r>
      <w:r w:rsidR="00F72A5B" w:rsidRPr="003E2473">
        <w:rPr>
          <w:rFonts w:ascii="Times" w:hAnsi="Times" w:cs="Times"/>
          <w:b/>
        </w:rPr>
        <w:t>studimore ne nivelin e studimeve Bachelor janë:</w:t>
      </w:r>
      <w:r w:rsidR="00F72A5B" w:rsidRPr="003E2473">
        <w:rPr>
          <w:rFonts w:ascii="Times" w:hAnsi="Times" w:cs="Times"/>
        </w:rPr>
        <w:t xml:space="preserve"> ligjëratat interaktive, testet - </w:t>
      </w:r>
      <w:r w:rsidRPr="003E2473">
        <w:rPr>
          <w:rFonts w:ascii="Times" w:hAnsi="Times" w:cs="Times"/>
          <w:sz w:val="24"/>
          <w:szCs w:val="24"/>
        </w:rPr>
        <w:t>kolokiumet, ushtrimet,</w:t>
      </w:r>
      <w:r w:rsidR="00F72A5B" w:rsidRPr="003E2473">
        <w:rPr>
          <w:rFonts w:ascii="Times" w:hAnsi="Times" w:cs="Times"/>
          <w:sz w:val="24"/>
          <w:szCs w:val="24"/>
        </w:rPr>
        <w:t xml:space="preserve"> punët laboratorike, praktika profesionale, prezantimet me shkrim,detyra me udhëzime dhe forma tjera te përshtatshme </w:t>
      </w:r>
      <w:r w:rsidR="00D87542" w:rsidRPr="003E2473">
        <w:rPr>
          <w:rFonts w:ascii="Times" w:hAnsi="Times" w:cs="Times"/>
          <w:sz w:val="24"/>
          <w:szCs w:val="24"/>
        </w:rPr>
        <w:t>për</w:t>
      </w:r>
      <w:r w:rsidR="00F72A5B" w:rsidRPr="003E2473">
        <w:rPr>
          <w:rFonts w:ascii="Times" w:hAnsi="Times" w:cs="Times"/>
          <w:sz w:val="24"/>
          <w:szCs w:val="24"/>
        </w:rPr>
        <w:t xml:space="preserve"> lendet specifike dhe provimi përfundimtar dhe provimi i temës së diplomës. </w:t>
      </w:r>
    </w:p>
    <w:p w:rsidR="00F72A5B" w:rsidRPr="003E2473" w:rsidRDefault="00F72A5B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F72A5B" w:rsidRPr="003E2473" w:rsidRDefault="00F72A5B" w:rsidP="00F72A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6" w:lineRule="exact"/>
        <w:jc w:val="both"/>
        <w:rPr>
          <w:rFonts w:ascii="Times" w:hAnsi="Times" w:cs="Times"/>
        </w:rPr>
      </w:pPr>
      <w:r w:rsidRPr="003E2473">
        <w:rPr>
          <w:rFonts w:ascii="Times" w:hAnsi="Times" w:cs="Times"/>
          <w:b/>
        </w:rPr>
        <w:t>Format kryesore  të  punës  studimore ne nivelin e studimeve Master janë:</w:t>
      </w:r>
      <w:r w:rsidRPr="003E2473">
        <w:rPr>
          <w:rFonts w:ascii="Times" w:hAnsi="Times" w:cs="Times"/>
        </w:rPr>
        <w:t xml:space="preserve"> ligjëratat interaktive, detyra kursi ose Seminare Speciale, </w:t>
      </w:r>
      <w:r w:rsidR="00D87542" w:rsidRPr="003E2473">
        <w:rPr>
          <w:rFonts w:ascii="Times" w:hAnsi="Times" w:cs="Times"/>
        </w:rPr>
        <w:t xml:space="preserve">Kërkimet </w:t>
      </w:r>
      <w:r w:rsidRPr="003E2473">
        <w:rPr>
          <w:rFonts w:ascii="Times" w:hAnsi="Times" w:cs="Times"/>
        </w:rPr>
        <w:t xml:space="preserve">profesionale, prezantimi dhe mbrojtja te punimeve para – auditorit dhe forma tjera gjate semestrit si dhe pjesa </w:t>
      </w:r>
      <w:r w:rsidR="00D87542" w:rsidRPr="003E2473">
        <w:rPr>
          <w:rFonts w:ascii="Times" w:hAnsi="Times" w:cs="Times"/>
        </w:rPr>
        <w:t>përfundimtare</w:t>
      </w:r>
      <w:r w:rsidRPr="003E2473">
        <w:rPr>
          <w:rFonts w:ascii="Times" w:hAnsi="Times" w:cs="Times"/>
        </w:rPr>
        <w:t xml:space="preserve"> e provimit dhe Punimi i </w:t>
      </w:r>
      <w:r w:rsidR="00D87542" w:rsidRPr="003E2473">
        <w:rPr>
          <w:rFonts w:ascii="Times" w:hAnsi="Times" w:cs="Times"/>
        </w:rPr>
        <w:t>Temës</w:t>
      </w:r>
      <w:r w:rsidRPr="003E2473">
        <w:rPr>
          <w:rFonts w:ascii="Times" w:hAnsi="Times" w:cs="Times"/>
        </w:rPr>
        <w:t xml:space="preserve"> se </w:t>
      </w:r>
      <w:r w:rsidR="00D87542" w:rsidRPr="003E2473">
        <w:rPr>
          <w:rFonts w:ascii="Times" w:hAnsi="Times" w:cs="Times"/>
        </w:rPr>
        <w:t>Diplomës</w:t>
      </w:r>
      <w:r w:rsidRPr="003E2473">
        <w:rPr>
          <w:rFonts w:ascii="Times" w:hAnsi="Times" w:cs="Times"/>
        </w:rPr>
        <w:t xml:space="preserve"> Master.</w:t>
      </w:r>
      <w:r w:rsidRPr="003E2473">
        <w:rPr>
          <w:rFonts w:ascii="Times" w:hAnsi="Times" w:cs="Times"/>
          <w:sz w:val="24"/>
          <w:szCs w:val="24"/>
        </w:rPr>
        <w:t xml:space="preserve"> </w:t>
      </w:r>
    </w:p>
    <w:p w:rsidR="00F72A5B" w:rsidRDefault="00F72A5B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Pr="007C6F54" w:rsidRDefault="003E2473" w:rsidP="00F72A5B">
      <w:pPr>
        <w:widowControl w:val="0"/>
        <w:autoSpaceDE w:val="0"/>
        <w:autoSpaceDN w:val="0"/>
        <w:adjustRightInd w:val="0"/>
        <w:spacing w:after="0" w:line="34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333" w:lineRule="exact"/>
        <w:ind w:left="512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Neni 4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436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Praktika profesionale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" w:hAnsi="Times" w:cs="Times"/>
          <w:sz w:val="18"/>
          <w:szCs w:val="18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346" w:lineRule="exact"/>
        <w:ind w:left="1133"/>
        <w:rPr>
          <w:rFonts w:ascii="Times" w:hAnsi="Times" w:cs="Times"/>
        </w:rPr>
      </w:pPr>
      <w:r w:rsidRPr="007C6F54">
        <w:rPr>
          <w:rFonts w:ascii="Times" w:hAnsi="Times" w:cs="Times"/>
        </w:rPr>
        <w:t xml:space="preserve">Studenti  është  i obliguar që  për çdo  vit  akademik  të  kryej praktikë  profesionale  në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kompani me biznes ndërkombë</w:t>
      </w:r>
      <w:r w:rsidR="009966F4" w:rsidRPr="007C6F54">
        <w:rPr>
          <w:rFonts w:ascii="Times" w:hAnsi="Times" w:cs="Times"/>
          <w:sz w:val="24"/>
          <w:szCs w:val="24"/>
        </w:rPr>
        <w:t>tar në kohëzgjatje prej (15 dite me orar te plote pune - 8 ore).</w:t>
      </w:r>
    </w:p>
    <w:p w:rsidR="00F72A5B" w:rsidRPr="007C6F54" w:rsidRDefault="00F72A5B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</w:p>
    <w:p w:rsidR="00F72A5B" w:rsidRPr="007C6F54" w:rsidRDefault="00F72A5B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333" w:lineRule="exact"/>
        <w:ind w:left="512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Neni 5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444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Mënyra e vlerësimit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Studenti vlerësohet si në vijim: </w:t>
      </w:r>
    </w:p>
    <w:p w:rsidR="00635E01" w:rsidRPr="007C6F54" w:rsidRDefault="009966F4" w:rsidP="00635E01">
      <w:pPr>
        <w:spacing w:after="0" w:line="240" w:lineRule="auto"/>
        <w:rPr>
          <w:rFonts w:ascii="Times" w:hAnsi="Times" w:cs="Times"/>
          <w:i/>
          <w:sz w:val="24"/>
          <w:szCs w:val="24"/>
        </w:rPr>
        <w:sectPr w:rsidR="00635E01" w:rsidRPr="007C6F54">
          <w:pgSz w:w="12240" w:h="15840"/>
          <w:pgMar w:top="720" w:right="720" w:bottom="720" w:left="720" w:header="720" w:footer="720" w:gutter="0"/>
          <w:cols w:space="720"/>
        </w:sectPr>
      </w:pPr>
      <w:r w:rsidRPr="007C6F54">
        <w:rPr>
          <w:rFonts w:ascii="Times" w:hAnsi="Times" w:cs="Times"/>
          <w:sz w:val="24"/>
          <w:szCs w:val="24"/>
        </w:rPr>
        <w:tab/>
      </w:r>
      <w:r w:rsidRPr="007C6F54">
        <w:rPr>
          <w:rFonts w:ascii="Times" w:hAnsi="Times" w:cs="Times"/>
          <w:i/>
          <w:sz w:val="24"/>
          <w:szCs w:val="24"/>
        </w:rPr>
        <w:t xml:space="preserve">                                                                                                                                    Pike</w:t>
      </w:r>
    </w:p>
    <w:p w:rsidR="00635E01" w:rsidRPr="003E2473" w:rsidRDefault="00635E01" w:rsidP="00F72A5B">
      <w:pPr>
        <w:pStyle w:val="NoSpacing"/>
        <w:numPr>
          <w:ilvl w:val="0"/>
          <w:numId w:val="3"/>
        </w:numPr>
        <w:ind w:left="2160"/>
        <w:rPr>
          <w:rFonts w:ascii="Times New Roman" w:hAnsi="Times New Roman"/>
        </w:rPr>
      </w:pPr>
      <w:r w:rsidRPr="003E2473">
        <w:rPr>
          <w:rFonts w:ascii="Times New Roman" w:hAnsi="Times New Roman"/>
        </w:rPr>
        <w:t xml:space="preserve">Pjesëmarrja në </w:t>
      </w:r>
      <w:r w:rsidR="00D87542" w:rsidRPr="003E2473">
        <w:rPr>
          <w:rFonts w:ascii="Times New Roman" w:hAnsi="Times New Roman"/>
        </w:rPr>
        <w:t>ligjërata</w:t>
      </w:r>
      <w:r w:rsidRPr="003E2473">
        <w:rPr>
          <w:rFonts w:ascii="Times New Roman" w:hAnsi="Times New Roman"/>
        </w:rPr>
        <w:t xml:space="preserve"> interaktive   </w:t>
      </w:r>
    </w:p>
    <w:p w:rsidR="00635E01" w:rsidRPr="003E2473" w:rsidRDefault="00635E01" w:rsidP="00F72A5B">
      <w:pPr>
        <w:pStyle w:val="NoSpacing"/>
        <w:numPr>
          <w:ilvl w:val="0"/>
          <w:numId w:val="3"/>
        </w:numPr>
        <w:ind w:left="2160"/>
        <w:rPr>
          <w:rFonts w:ascii="Times New Roman" w:hAnsi="Times New Roman"/>
        </w:rPr>
      </w:pPr>
      <w:r w:rsidRPr="003E2473">
        <w:rPr>
          <w:rFonts w:ascii="Times New Roman" w:hAnsi="Times New Roman"/>
        </w:rPr>
        <w:t xml:space="preserve">Testi – kolokiumi (dy kolokiume)   </w:t>
      </w:r>
    </w:p>
    <w:p w:rsidR="00635E01" w:rsidRPr="003E2473" w:rsidRDefault="009966F4" w:rsidP="00F72A5B">
      <w:pPr>
        <w:pStyle w:val="NoSpacing"/>
        <w:numPr>
          <w:ilvl w:val="0"/>
          <w:numId w:val="3"/>
        </w:numPr>
        <w:ind w:left="2160"/>
        <w:rPr>
          <w:rFonts w:ascii="Times New Roman" w:hAnsi="Times New Roman"/>
        </w:rPr>
      </w:pPr>
      <w:r w:rsidRPr="003E2473">
        <w:rPr>
          <w:rFonts w:ascii="Times New Roman" w:hAnsi="Times New Roman"/>
        </w:rPr>
        <w:t>Detyra prezantime dhe forma tjera</w:t>
      </w:r>
    </w:p>
    <w:p w:rsidR="009966F4" w:rsidRPr="003E2473" w:rsidRDefault="009966F4" w:rsidP="009966F4">
      <w:pPr>
        <w:pStyle w:val="NoSpacing"/>
        <w:ind w:left="2160"/>
        <w:rPr>
          <w:rFonts w:ascii="Times New Roman" w:hAnsi="Times New Roman"/>
        </w:rPr>
      </w:pPr>
      <w:r w:rsidRPr="003E2473">
        <w:rPr>
          <w:rFonts w:ascii="Times New Roman" w:hAnsi="Times New Roman"/>
        </w:rPr>
        <w:t xml:space="preserve">Gjithsej  pikte te fituara gjate semestrit </w:t>
      </w:r>
      <w:r w:rsidRPr="003E2473">
        <w:rPr>
          <w:rFonts w:ascii="Times New Roman" w:hAnsi="Times New Roman"/>
        </w:rPr>
        <w:tab/>
        <w:t xml:space="preserve">deri </w:t>
      </w:r>
      <w:r w:rsidRPr="003E2473">
        <w:rPr>
          <w:rFonts w:ascii="Times New Roman" w:hAnsi="Times New Roman"/>
        </w:rPr>
        <w:tab/>
      </w:r>
    </w:p>
    <w:p w:rsidR="00635E01" w:rsidRPr="003E2473" w:rsidRDefault="009966F4" w:rsidP="00F72A5B">
      <w:pPr>
        <w:pStyle w:val="NoSpacing"/>
        <w:numPr>
          <w:ilvl w:val="0"/>
          <w:numId w:val="3"/>
        </w:numPr>
        <w:ind w:left="2160"/>
        <w:rPr>
          <w:rFonts w:ascii="Times New Roman" w:hAnsi="Times New Roman"/>
        </w:rPr>
      </w:pPr>
      <w:r w:rsidRPr="003E2473">
        <w:rPr>
          <w:rFonts w:ascii="Times New Roman" w:hAnsi="Times New Roman"/>
        </w:rPr>
        <w:t>Pjese përfundimtare e provimit – PPP</w:t>
      </w:r>
    </w:p>
    <w:p w:rsidR="009966F4" w:rsidRPr="003E2473" w:rsidRDefault="009966F4" w:rsidP="009966F4">
      <w:pPr>
        <w:pStyle w:val="NoSpacing"/>
        <w:ind w:left="2160"/>
        <w:rPr>
          <w:rFonts w:ascii="Times New Roman" w:hAnsi="Times New Roman"/>
        </w:rPr>
      </w:pPr>
      <w:r w:rsidRPr="003E2473">
        <w:rPr>
          <w:rFonts w:ascii="Times New Roman" w:hAnsi="Times New Roman"/>
        </w:rPr>
        <w:t xml:space="preserve">Gjithsej pike te mundshme </w:t>
      </w:r>
      <w:r w:rsidRPr="003E2473">
        <w:rPr>
          <w:rFonts w:ascii="Times New Roman" w:hAnsi="Times New Roman"/>
        </w:rPr>
        <w:tab/>
      </w:r>
      <w:r w:rsidRPr="003E2473">
        <w:rPr>
          <w:rFonts w:ascii="Times New Roman" w:hAnsi="Times New Roman"/>
        </w:rPr>
        <w:tab/>
      </w:r>
      <w:r w:rsidRPr="003E2473">
        <w:rPr>
          <w:rFonts w:ascii="Times New Roman" w:hAnsi="Times New Roman"/>
        </w:rPr>
        <w:tab/>
      </w:r>
      <w:r w:rsidRPr="003E2473">
        <w:rPr>
          <w:rFonts w:ascii="Times New Roman" w:hAnsi="Times New Roman"/>
        </w:rPr>
        <w:tab/>
      </w:r>
    </w:p>
    <w:p w:rsidR="009966F4" w:rsidRPr="003E2473" w:rsidRDefault="00635E01" w:rsidP="00F72A5B">
      <w:pPr>
        <w:pStyle w:val="NoSpacing"/>
        <w:ind w:left="1800"/>
        <w:rPr>
          <w:rFonts w:ascii="Times New Roman" w:hAnsi="Times New Roman"/>
        </w:rPr>
      </w:pPr>
      <w:r w:rsidRPr="003E2473">
        <w:rPr>
          <w:rFonts w:ascii="Times New Roman" w:hAnsi="Times New Roman"/>
        </w:rPr>
        <w:br w:type="column"/>
        <w:t>1</w:t>
      </w:r>
      <w:r w:rsidR="009966F4" w:rsidRPr="003E2473">
        <w:rPr>
          <w:rFonts w:ascii="Times New Roman" w:hAnsi="Times New Roman"/>
        </w:rPr>
        <w:t xml:space="preserve">5 </w:t>
      </w:r>
    </w:p>
    <w:p w:rsidR="00635E01" w:rsidRPr="003E2473" w:rsidRDefault="00635E01" w:rsidP="00F72A5B">
      <w:pPr>
        <w:pStyle w:val="NoSpacing"/>
        <w:ind w:left="1800"/>
        <w:rPr>
          <w:rFonts w:ascii="Times New Roman" w:hAnsi="Times New Roman"/>
        </w:rPr>
      </w:pPr>
      <w:r w:rsidRPr="003E2473">
        <w:rPr>
          <w:rFonts w:ascii="Times New Roman" w:hAnsi="Times New Roman"/>
        </w:rPr>
        <w:t>20</w:t>
      </w:r>
      <w:r w:rsidR="009966F4" w:rsidRPr="003E2473">
        <w:rPr>
          <w:rFonts w:ascii="Times New Roman" w:hAnsi="Times New Roman"/>
        </w:rPr>
        <w:t xml:space="preserve"> – 30 </w:t>
      </w:r>
    </w:p>
    <w:p w:rsidR="009966F4" w:rsidRPr="003E2473" w:rsidRDefault="00635E01" w:rsidP="00F72A5B">
      <w:pPr>
        <w:pStyle w:val="NoSpacing"/>
        <w:ind w:left="1800"/>
        <w:rPr>
          <w:rFonts w:ascii="Times New Roman" w:hAnsi="Times New Roman"/>
        </w:rPr>
      </w:pPr>
      <w:r w:rsidRPr="003E2473">
        <w:rPr>
          <w:rFonts w:ascii="Times New Roman" w:hAnsi="Times New Roman"/>
        </w:rPr>
        <w:t>10</w:t>
      </w:r>
      <w:r w:rsidR="009966F4" w:rsidRPr="003E2473">
        <w:rPr>
          <w:rFonts w:ascii="Times New Roman" w:hAnsi="Times New Roman"/>
        </w:rPr>
        <w:t xml:space="preserve"> – 15 </w:t>
      </w:r>
    </w:p>
    <w:p w:rsidR="009966F4" w:rsidRPr="003E2473" w:rsidRDefault="009966F4" w:rsidP="00F72A5B">
      <w:pPr>
        <w:pStyle w:val="NoSpacing"/>
        <w:ind w:left="1800"/>
        <w:rPr>
          <w:rFonts w:ascii="Times New Roman" w:hAnsi="Times New Roman"/>
        </w:rPr>
      </w:pPr>
      <w:r w:rsidRPr="003E2473">
        <w:rPr>
          <w:rFonts w:ascii="Times New Roman" w:hAnsi="Times New Roman"/>
        </w:rPr>
        <w:t xml:space="preserve">45– 60 </w:t>
      </w:r>
    </w:p>
    <w:p w:rsidR="00635E01" w:rsidRPr="003E2473" w:rsidRDefault="00635E01" w:rsidP="00F72A5B">
      <w:pPr>
        <w:pStyle w:val="NoSpacing"/>
        <w:ind w:left="1800"/>
        <w:rPr>
          <w:rFonts w:ascii="Times New Roman" w:hAnsi="Times New Roman"/>
        </w:rPr>
      </w:pPr>
      <w:r w:rsidRPr="003E2473">
        <w:rPr>
          <w:rFonts w:ascii="Times New Roman" w:hAnsi="Times New Roman"/>
        </w:rPr>
        <w:t>50</w:t>
      </w:r>
      <w:r w:rsidR="009966F4" w:rsidRPr="003E2473">
        <w:rPr>
          <w:rFonts w:ascii="Times New Roman" w:hAnsi="Times New Roman"/>
        </w:rPr>
        <w:t xml:space="preserve"> </w:t>
      </w:r>
      <w:r w:rsidR="009966F4" w:rsidRPr="003E2473">
        <w:rPr>
          <w:rFonts w:ascii="Times New Roman" w:hAnsi="Times New Roman"/>
          <w:b/>
        </w:rPr>
        <w:t>-</w:t>
      </w:r>
      <w:r w:rsidR="009966F4" w:rsidRPr="003E2473">
        <w:rPr>
          <w:rFonts w:ascii="Times New Roman" w:hAnsi="Times New Roman"/>
        </w:rPr>
        <w:t xml:space="preserve"> 60 </w:t>
      </w:r>
    </w:p>
    <w:p w:rsidR="009966F4" w:rsidRPr="003E2473" w:rsidRDefault="009966F4" w:rsidP="00F72A5B">
      <w:pPr>
        <w:pStyle w:val="NoSpacing"/>
        <w:ind w:left="1800"/>
        <w:rPr>
          <w:rFonts w:ascii="Times New Roman" w:hAnsi="Times New Roman"/>
        </w:rPr>
      </w:pPr>
      <w:r w:rsidRPr="003E2473">
        <w:rPr>
          <w:rFonts w:ascii="Times New Roman" w:hAnsi="Times New Roman"/>
        </w:rPr>
        <w:t xml:space="preserve">100 </w:t>
      </w:r>
    </w:p>
    <w:p w:rsidR="00635E01" w:rsidRPr="007C6F54" w:rsidRDefault="00635E01" w:rsidP="00635E01">
      <w:pPr>
        <w:spacing w:after="0" w:line="240" w:lineRule="auto"/>
        <w:rPr>
          <w:rFonts w:ascii="Times" w:hAnsi="Times" w:cs="Times"/>
          <w:sz w:val="24"/>
          <w:szCs w:val="24"/>
        </w:rPr>
        <w:sectPr w:rsidR="00635E01" w:rsidRPr="007C6F54">
          <w:type w:val="continuous"/>
          <w:pgSz w:w="12240" w:h="15840"/>
          <w:pgMar w:top="666" w:right="133" w:bottom="173" w:left="666" w:header="720" w:footer="720" w:gutter="0"/>
          <w:cols w:num="3" w:space="720" w:equalWidth="0">
            <w:col w:w="6893" w:space="0"/>
            <w:col w:w="2640" w:space="0"/>
            <w:col w:w="1906"/>
          </w:cols>
        </w:sectPr>
      </w:pPr>
    </w:p>
    <w:p w:rsidR="003E2473" w:rsidRDefault="00DE0189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b/>
          <w:bCs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       </w:t>
      </w:r>
      <w:r w:rsidRPr="007C6F54">
        <w:rPr>
          <w:rFonts w:ascii="Times" w:hAnsi="Times" w:cs="Times"/>
          <w:b/>
          <w:bCs/>
          <w:sz w:val="24"/>
          <w:szCs w:val="24"/>
        </w:rPr>
        <w:t xml:space="preserve">                                         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b/>
          <w:bCs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                              </w:t>
      </w:r>
      <w:r>
        <w:rPr>
          <w:rFonts w:ascii="Times" w:hAnsi="Times" w:cs="Times"/>
          <w:b/>
          <w:bCs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ab/>
      </w:r>
      <w:r w:rsidRPr="007C6F54">
        <w:rPr>
          <w:rFonts w:ascii="Times" w:hAnsi="Times" w:cs="Times"/>
          <w:b/>
          <w:bCs/>
          <w:sz w:val="24"/>
          <w:szCs w:val="24"/>
        </w:rPr>
        <w:t xml:space="preserve"> Neni 6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ind w:left="3226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Shkalla-pikët vlerësuese dhe fitimi i kredive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" w:hAnsi="Times" w:cs="Times"/>
          <w:sz w:val="18"/>
          <w:szCs w:val="18"/>
        </w:rPr>
      </w:pP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346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Shkalla e vlerësimit me nota është si në vijim: </w:t>
      </w:r>
    </w:p>
    <w:p w:rsidR="003E2473" w:rsidRPr="007C6F54" w:rsidRDefault="003E2473" w:rsidP="003E2473">
      <w:pPr>
        <w:spacing w:after="0" w:line="240" w:lineRule="auto"/>
        <w:rPr>
          <w:rFonts w:ascii="Times" w:hAnsi="Times" w:cs="Times"/>
          <w:sz w:val="24"/>
          <w:szCs w:val="24"/>
        </w:rPr>
        <w:sectPr w:rsidR="003E2473" w:rsidRPr="007C6F54" w:rsidSect="003E2473">
          <w:type w:val="continuous"/>
          <w:pgSz w:w="12240" w:h="15840"/>
          <w:pgMar w:top="666" w:right="133" w:bottom="173" w:left="666" w:header="720" w:footer="720" w:gutter="0"/>
          <w:cols w:space="720"/>
        </w:sectPr>
      </w:pPr>
    </w:p>
    <w:p w:rsidR="003E2473" w:rsidRPr="007C6F54" w:rsidRDefault="003E2473" w:rsidP="003E2473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93" w:lineRule="exact"/>
        <w:ind w:left="1493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Prej 91 – 100   </w:t>
      </w:r>
    </w:p>
    <w:p w:rsidR="003E2473" w:rsidRPr="007C6F54" w:rsidRDefault="003E2473" w:rsidP="003E2473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93" w:lineRule="exact"/>
        <w:ind w:left="1493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Prej 81 -  90 </w:t>
      </w:r>
    </w:p>
    <w:p w:rsidR="003E2473" w:rsidRPr="007C6F54" w:rsidRDefault="003E2473" w:rsidP="003E2473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93" w:lineRule="exact"/>
        <w:ind w:left="1493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>Prej 71 -  80</w:t>
      </w:r>
    </w:p>
    <w:p w:rsidR="003E2473" w:rsidRPr="007C6F54" w:rsidRDefault="003E2473" w:rsidP="003E2473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93" w:lineRule="exact"/>
        <w:ind w:left="1493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Prej 61 -  70 </w:t>
      </w:r>
    </w:p>
    <w:p w:rsidR="003E2473" w:rsidRPr="007C6F54" w:rsidRDefault="003E2473" w:rsidP="003E2473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93" w:lineRule="exact"/>
        <w:ind w:left="1493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>Prej 50 -  60</w:t>
      </w:r>
    </w:p>
    <w:p w:rsidR="003E2473" w:rsidRPr="007C6F54" w:rsidRDefault="003E2473" w:rsidP="003E2473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93" w:lineRule="exact"/>
        <w:ind w:left="1493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Prej 35  - 49 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br w:type="column"/>
        <w:t xml:space="preserve">shkëlqyeshëm  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shumë mirë  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mirë  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kënaqshëm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mjafton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dobët  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br w:type="column"/>
        <w:t xml:space="preserve">10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9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8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7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6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5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br w:type="column"/>
        <w:t xml:space="preserve">A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B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C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D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E </w:t>
      </w: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FX </w:t>
      </w:r>
    </w:p>
    <w:p w:rsidR="003E2473" w:rsidRPr="007C6F54" w:rsidRDefault="003E2473" w:rsidP="003E2473">
      <w:pPr>
        <w:spacing w:after="0" w:line="240" w:lineRule="auto"/>
        <w:rPr>
          <w:rFonts w:ascii="Times" w:hAnsi="Times" w:cs="Times"/>
          <w:sz w:val="24"/>
          <w:szCs w:val="24"/>
        </w:rPr>
        <w:sectPr w:rsidR="003E2473" w:rsidRPr="007C6F54">
          <w:type w:val="continuous"/>
          <w:pgSz w:w="12240" w:h="15840"/>
          <w:pgMar w:top="666" w:right="133" w:bottom="173" w:left="666" w:header="720" w:footer="720" w:gutter="0"/>
          <w:cols w:num="4" w:space="720" w:equalWidth="0">
            <w:col w:w="4013" w:space="0"/>
            <w:col w:w="2160" w:space="0"/>
            <w:col w:w="1440" w:space="0"/>
            <w:col w:w="3826"/>
          </w:cols>
        </w:sectPr>
      </w:pPr>
    </w:p>
    <w:p w:rsidR="003E2473" w:rsidRPr="007C6F54" w:rsidRDefault="003E2473" w:rsidP="003E2473">
      <w:pPr>
        <w:widowControl w:val="0"/>
        <w:tabs>
          <w:tab w:val="left" w:pos="1853"/>
          <w:tab w:val="left" w:pos="4013"/>
        </w:tabs>
        <w:autoSpaceDE w:val="0"/>
        <w:autoSpaceDN w:val="0"/>
        <w:adjustRightInd w:val="0"/>
        <w:spacing w:after="0" w:line="293" w:lineRule="exact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</w:t>
      </w: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Prej 35 e më pak </w:t>
      </w:r>
      <w:r w:rsidRPr="007C6F54">
        <w:rPr>
          <w:rFonts w:ascii="Times" w:hAnsi="Times" w:cs="Times"/>
          <w:sz w:val="24"/>
          <w:szCs w:val="24"/>
        </w:rPr>
        <w:tab/>
        <w:t xml:space="preserve">tejet dobët (IN) </w:t>
      </w:r>
    </w:p>
    <w:p w:rsidR="003E2473" w:rsidRDefault="003E2473" w:rsidP="003E2473">
      <w:pPr>
        <w:widowControl w:val="0"/>
        <w:autoSpaceDE w:val="0"/>
        <w:autoSpaceDN w:val="0"/>
        <w:adjustRightInd w:val="0"/>
        <w:spacing w:after="0" w:line="306" w:lineRule="exact"/>
        <w:ind w:left="1133"/>
        <w:jc w:val="both"/>
        <w:rPr>
          <w:rFonts w:ascii="Times" w:hAnsi="Times" w:cs="Times"/>
          <w:sz w:val="24"/>
          <w:szCs w:val="24"/>
        </w:rPr>
      </w:pPr>
    </w:p>
    <w:p w:rsidR="003E2473" w:rsidRPr="003E2473" w:rsidRDefault="003E2473" w:rsidP="003E2473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Studenti  i pakënaqur me  vlerësim  dhe  notim  në  afat prej 24  orë  parashtron  ankesë  në</w:t>
      </w:r>
    </w:p>
    <w:p w:rsidR="003E2473" w:rsidRPr="003E2473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</w:rPr>
      </w:pPr>
      <w:r w:rsidRPr="003E2473">
        <w:rPr>
          <w:rFonts w:ascii="Times" w:hAnsi="Times" w:cs="Times"/>
        </w:rPr>
        <w:t>Rektorat të  KMI “Globus”.  Rektorati është  i  obliguar që  në  afat prej  shtatë  (7)  ditë  të  caktojë</w:t>
      </w:r>
    </w:p>
    <w:p w:rsidR="003E2473" w:rsidRPr="003E2473" w:rsidRDefault="003E2473" w:rsidP="003E2473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  <w:r w:rsidRPr="003E2473">
        <w:rPr>
          <w:rFonts w:ascii="Times" w:hAnsi="Times" w:cs="Times"/>
          <w:sz w:val="24"/>
          <w:szCs w:val="24"/>
        </w:rPr>
        <w:t>provimin me komision.</w:t>
      </w:r>
    </w:p>
    <w:p w:rsidR="003E2473" w:rsidRPr="003E2473" w:rsidRDefault="003E2473" w:rsidP="003E247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sz w:val="24"/>
          <w:szCs w:val="24"/>
        </w:rPr>
      </w:pPr>
      <w:r w:rsidRPr="003E2473">
        <w:rPr>
          <w:rFonts w:ascii="Times" w:hAnsi="Times" w:cs="Times"/>
          <w:sz w:val="24"/>
          <w:szCs w:val="24"/>
        </w:rPr>
        <w:br w:type="column"/>
        <w:t xml:space="preserve">  4 </w:t>
      </w:r>
    </w:p>
    <w:p w:rsidR="003E2473" w:rsidRPr="003E2473" w:rsidRDefault="003E2473" w:rsidP="003E247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sz w:val="24"/>
          <w:szCs w:val="24"/>
        </w:rPr>
      </w:pPr>
    </w:p>
    <w:p w:rsidR="003E2473" w:rsidRPr="003E2473" w:rsidRDefault="003E2473" w:rsidP="003E247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sz w:val="24"/>
          <w:szCs w:val="24"/>
        </w:rPr>
      </w:pPr>
    </w:p>
    <w:p w:rsidR="003E2473" w:rsidRPr="007C6F54" w:rsidRDefault="003E2473" w:rsidP="003E2473">
      <w:pPr>
        <w:widowControl w:val="0"/>
        <w:autoSpaceDE w:val="0"/>
        <w:autoSpaceDN w:val="0"/>
        <w:adjustRightInd w:val="0"/>
        <w:spacing w:after="0" w:line="266" w:lineRule="exact"/>
        <w:ind w:left="-5040" w:right="-2610"/>
        <w:rPr>
          <w:rFonts w:ascii="Times" w:hAnsi="Times" w:cs="Times"/>
          <w:sz w:val="24"/>
          <w:szCs w:val="24"/>
        </w:rPr>
      </w:pPr>
      <w:r w:rsidRPr="003E2473">
        <w:rPr>
          <w:rFonts w:ascii="Times" w:hAnsi="Times" w:cs="Times"/>
          <w:sz w:val="24"/>
          <w:szCs w:val="24"/>
        </w:rPr>
        <w:br w:type="column"/>
      </w:r>
      <w:r w:rsidRPr="007C6F54">
        <w:rPr>
          <w:rFonts w:ascii="Times" w:hAnsi="Times" w:cs="Times"/>
          <w:sz w:val="24"/>
          <w:szCs w:val="24"/>
        </w:rPr>
        <w:t xml:space="preserve">F </w:t>
      </w:r>
    </w:p>
    <w:p w:rsidR="00635E01" w:rsidRPr="007C6F54" w:rsidRDefault="00DE0189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     </w:t>
      </w:r>
    </w:p>
    <w:p w:rsidR="00635E01" w:rsidRPr="007C6F54" w:rsidRDefault="00635E01" w:rsidP="00635E01">
      <w:pPr>
        <w:spacing w:after="0" w:line="240" w:lineRule="auto"/>
        <w:rPr>
          <w:rFonts w:ascii="Times" w:hAnsi="Times" w:cs="Times"/>
          <w:sz w:val="24"/>
          <w:szCs w:val="24"/>
        </w:rPr>
        <w:sectPr w:rsidR="00635E01" w:rsidRPr="007C6F54">
          <w:type w:val="continuous"/>
          <w:pgSz w:w="12240" w:h="15840"/>
          <w:pgMar w:top="666" w:right="133" w:bottom="173" w:left="666" w:header="720" w:footer="720" w:gutter="0"/>
          <w:cols w:num="3" w:space="720" w:equalWidth="0">
            <w:col w:w="6173" w:space="0"/>
            <w:col w:w="1440" w:space="0"/>
            <w:col w:w="3826" w:space="0"/>
          </w:cols>
        </w:sectPr>
      </w:pPr>
    </w:p>
    <w:p w:rsidR="00635E01" w:rsidRPr="007C6F54" w:rsidRDefault="00635E01" w:rsidP="003529B7">
      <w:pPr>
        <w:widowControl w:val="0"/>
        <w:autoSpaceDE w:val="0"/>
        <w:autoSpaceDN w:val="0"/>
        <w:adjustRightInd w:val="0"/>
        <w:spacing w:after="0" w:line="213" w:lineRule="exact"/>
        <w:ind w:left="1133"/>
        <w:jc w:val="both"/>
        <w:rPr>
          <w:rFonts w:ascii="Times" w:hAnsi="Times" w:cs="Times"/>
          <w:sz w:val="18"/>
          <w:szCs w:val="18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66" w:lineRule="exact"/>
        <w:ind w:left="512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Neni 7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4906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>Diplomimi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" w:hAnsi="Times" w:cs="Times"/>
          <w:sz w:val="18"/>
          <w:szCs w:val="18"/>
        </w:rPr>
      </w:pPr>
    </w:p>
    <w:p w:rsidR="00635E01" w:rsidRPr="007C6F54" w:rsidRDefault="00635E01" w:rsidP="006A4C38">
      <w:pPr>
        <w:widowControl w:val="0"/>
        <w:autoSpaceDE w:val="0"/>
        <w:autoSpaceDN w:val="0"/>
        <w:adjustRightInd w:val="0"/>
        <w:spacing w:after="0" w:line="346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Me përfundimin e provimeve dhe obligimeve tjera studimore, studenti fiton të drejtën për</w:t>
      </w:r>
      <w:r w:rsidR="006A4C38">
        <w:rPr>
          <w:rFonts w:ascii="Times" w:hAnsi="Times" w:cs="Times"/>
          <w:sz w:val="24"/>
          <w:szCs w:val="24"/>
        </w:rPr>
        <w:t xml:space="preserve"> </w:t>
      </w:r>
      <w:r w:rsidRPr="007C6F54">
        <w:rPr>
          <w:rFonts w:ascii="Times" w:hAnsi="Times" w:cs="Times"/>
          <w:sz w:val="24"/>
          <w:szCs w:val="24"/>
        </w:rPr>
        <w:t xml:space="preserve">mbrojtjen e punimit të diplomës dhe fiton titullin përkatës profesional. Diplomimi bëhet </w:t>
      </w:r>
      <w:r w:rsidR="006A4C38">
        <w:rPr>
          <w:rFonts w:ascii="Times" w:hAnsi="Times" w:cs="Times"/>
          <w:sz w:val="24"/>
          <w:szCs w:val="24"/>
        </w:rPr>
        <w:t xml:space="preserve"> </w:t>
      </w:r>
      <w:r w:rsidRPr="007C6F54">
        <w:rPr>
          <w:rFonts w:ascii="Times" w:hAnsi="Times" w:cs="Times"/>
          <w:sz w:val="24"/>
          <w:szCs w:val="24"/>
        </w:rPr>
        <w:t xml:space="preserve">me mbrojtjen e një teme diplome.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Drejtimet përkatëse  në  fillim  të  vitit akademik  u  bëjnë  të  njohur studentëve  temat e </w:t>
      </w:r>
    </w:p>
    <w:p w:rsidR="003529B7" w:rsidRPr="007C6F54" w:rsidRDefault="003529B7" w:rsidP="003529B7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mundshme te </w:t>
      </w:r>
      <w:r w:rsidR="00635E01" w:rsidRPr="007C6F54">
        <w:rPr>
          <w:rFonts w:ascii="Times" w:hAnsi="Times" w:cs="Times"/>
          <w:sz w:val="24"/>
          <w:szCs w:val="24"/>
        </w:rPr>
        <w:t xml:space="preserve">diplomës. </w:t>
      </w:r>
      <w:r w:rsidRPr="007C6F54">
        <w:rPr>
          <w:rFonts w:ascii="Times" w:hAnsi="Times" w:cs="Times"/>
          <w:sz w:val="24"/>
          <w:szCs w:val="24"/>
        </w:rPr>
        <w:t xml:space="preserve">Studentet </w:t>
      </w:r>
      <w:r w:rsidR="00D87542" w:rsidRPr="007C6F54">
        <w:rPr>
          <w:rFonts w:ascii="Times" w:hAnsi="Times" w:cs="Times"/>
          <w:sz w:val="24"/>
          <w:szCs w:val="24"/>
        </w:rPr>
        <w:t>janë</w:t>
      </w:r>
      <w:r w:rsidRPr="007C6F54">
        <w:rPr>
          <w:rFonts w:ascii="Times" w:hAnsi="Times" w:cs="Times"/>
          <w:sz w:val="24"/>
          <w:szCs w:val="24"/>
        </w:rPr>
        <w:t xml:space="preserve"> te lire te </w:t>
      </w:r>
      <w:r w:rsidR="00D87542" w:rsidRPr="007C6F54">
        <w:rPr>
          <w:rFonts w:ascii="Times" w:hAnsi="Times" w:cs="Times"/>
          <w:sz w:val="24"/>
          <w:szCs w:val="24"/>
        </w:rPr>
        <w:t>propozojnë</w:t>
      </w:r>
      <w:r w:rsidRPr="007C6F54">
        <w:rPr>
          <w:rFonts w:ascii="Times" w:hAnsi="Times" w:cs="Times"/>
          <w:sz w:val="24"/>
          <w:szCs w:val="24"/>
        </w:rPr>
        <w:t xml:space="preserve"> </w:t>
      </w:r>
      <w:r w:rsidR="00D87542" w:rsidRPr="007C6F54">
        <w:rPr>
          <w:rFonts w:ascii="Times" w:hAnsi="Times" w:cs="Times"/>
          <w:sz w:val="24"/>
          <w:szCs w:val="24"/>
        </w:rPr>
        <w:t>temën</w:t>
      </w:r>
      <w:r w:rsidRPr="007C6F54">
        <w:rPr>
          <w:rFonts w:ascii="Times" w:hAnsi="Times" w:cs="Times"/>
          <w:sz w:val="24"/>
          <w:szCs w:val="24"/>
        </w:rPr>
        <w:t xml:space="preserve"> nga </w:t>
      </w:r>
      <w:r w:rsidR="00D87542" w:rsidRPr="007C6F54">
        <w:rPr>
          <w:rFonts w:ascii="Times" w:hAnsi="Times" w:cs="Times"/>
          <w:sz w:val="24"/>
          <w:szCs w:val="24"/>
        </w:rPr>
        <w:t>lënda</w:t>
      </w:r>
      <w:r w:rsidRPr="007C6F54">
        <w:rPr>
          <w:rFonts w:ascii="Times" w:hAnsi="Times" w:cs="Times"/>
          <w:sz w:val="24"/>
          <w:szCs w:val="24"/>
        </w:rPr>
        <w:t xml:space="preserve">, fusha dhe mentorin e </w:t>
      </w:r>
      <w:r w:rsidR="00D87542" w:rsidRPr="007C6F54">
        <w:rPr>
          <w:rFonts w:ascii="Times" w:hAnsi="Times" w:cs="Times"/>
          <w:sz w:val="24"/>
          <w:szCs w:val="24"/>
        </w:rPr>
        <w:t>fushës</w:t>
      </w:r>
      <w:r w:rsidRPr="007C6F54">
        <w:rPr>
          <w:rFonts w:ascii="Times" w:hAnsi="Times" w:cs="Times"/>
          <w:sz w:val="24"/>
          <w:szCs w:val="24"/>
        </w:rPr>
        <w:t xml:space="preserve">  </w:t>
      </w:r>
      <w:r w:rsidR="00D87542" w:rsidRPr="007C6F54">
        <w:rPr>
          <w:rFonts w:ascii="Times" w:hAnsi="Times" w:cs="Times"/>
          <w:sz w:val="24"/>
          <w:szCs w:val="24"/>
        </w:rPr>
        <w:t>përkatëse</w:t>
      </w:r>
      <w:r w:rsidRPr="007C6F54">
        <w:rPr>
          <w:rFonts w:ascii="Times" w:hAnsi="Times" w:cs="Times"/>
          <w:sz w:val="24"/>
          <w:szCs w:val="24"/>
        </w:rPr>
        <w:t xml:space="preserve"> </w:t>
      </w:r>
      <w:r w:rsidR="00D87542" w:rsidRPr="007C6F54">
        <w:rPr>
          <w:rFonts w:ascii="Times" w:hAnsi="Times" w:cs="Times"/>
          <w:sz w:val="24"/>
          <w:szCs w:val="24"/>
        </w:rPr>
        <w:t>ndërsa</w:t>
      </w:r>
      <w:r w:rsidRPr="007C6F54">
        <w:rPr>
          <w:rFonts w:ascii="Times" w:hAnsi="Times" w:cs="Times"/>
          <w:sz w:val="24"/>
          <w:szCs w:val="24"/>
        </w:rPr>
        <w:t xml:space="preserve"> </w:t>
      </w:r>
      <w:r w:rsidR="00D87542" w:rsidRPr="007C6F54">
        <w:rPr>
          <w:rFonts w:ascii="Times" w:hAnsi="Times" w:cs="Times"/>
          <w:sz w:val="24"/>
          <w:szCs w:val="24"/>
        </w:rPr>
        <w:t>Këshilli</w:t>
      </w:r>
      <w:r w:rsidRPr="007C6F54">
        <w:rPr>
          <w:rFonts w:ascii="Times" w:hAnsi="Times" w:cs="Times"/>
          <w:sz w:val="24"/>
          <w:szCs w:val="24"/>
        </w:rPr>
        <w:t xml:space="preserve"> </w:t>
      </w:r>
      <w:r w:rsidR="00D87542" w:rsidRPr="007C6F54">
        <w:rPr>
          <w:rFonts w:ascii="Times" w:hAnsi="Times" w:cs="Times"/>
          <w:sz w:val="24"/>
          <w:szCs w:val="24"/>
        </w:rPr>
        <w:t>Mësimor</w:t>
      </w:r>
      <w:r w:rsidRPr="007C6F54">
        <w:rPr>
          <w:rFonts w:ascii="Times" w:hAnsi="Times" w:cs="Times"/>
          <w:sz w:val="24"/>
          <w:szCs w:val="24"/>
        </w:rPr>
        <w:t xml:space="preserve"> Shkencor – KMSH merre Vendim lidhur kërkesat e parashtruara.</w:t>
      </w:r>
    </w:p>
    <w:p w:rsidR="00635E01" w:rsidRPr="007C6F54" w:rsidRDefault="00D87542" w:rsidP="003529B7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Përgatitja</w:t>
      </w:r>
      <w:r w:rsidR="003529B7" w:rsidRPr="007C6F54">
        <w:rPr>
          <w:rFonts w:ascii="Times" w:hAnsi="Times" w:cs="Times"/>
          <w:sz w:val="24"/>
          <w:szCs w:val="24"/>
        </w:rPr>
        <w:t xml:space="preserve"> dhe Mbrojtja e </w:t>
      </w:r>
      <w:r w:rsidRPr="007C6F54">
        <w:rPr>
          <w:rFonts w:ascii="Times" w:hAnsi="Times" w:cs="Times"/>
          <w:sz w:val="24"/>
          <w:szCs w:val="24"/>
        </w:rPr>
        <w:t>Temës</w:t>
      </w:r>
      <w:r w:rsidR="003529B7" w:rsidRPr="007C6F54">
        <w:rPr>
          <w:rFonts w:ascii="Times" w:hAnsi="Times" w:cs="Times"/>
          <w:sz w:val="24"/>
          <w:szCs w:val="24"/>
        </w:rPr>
        <w:t xml:space="preserve"> se </w:t>
      </w:r>
      <w:r w:rsidRPr="007C6F54">
        <w:rPr>
          <w:rFonts w:ascii="Times" w:hAnsi="Times" w:cs="Times"/>
          <w:sz w:val="24"/>
          <w:szCs w:val="24"/>
        </w:rPr>
        <w:t>Diplomës</w:t>
      </w:r>
      <w:r w:rsidR="003529B7" w:rsidRPr="007C6F54">
        <w:rPr>
          <w:rFonts w:ascii="Times" w:hAnsi="Times" w:cs="Times"/>
          <w:sz w:val="24"/>
          <w:szCs w:val="24"/>
        </w:rPr>
        <w:t xml:space="preserve"> behet sipas Rregullores mbi përgatitjen dhe mbrojtjen e Temave te </w:t>
      </w:r>
      <w:r w:rsidRPr="007C6F54">
        <w:rPr>
          <w:rFonts w:ascii="Times" w:hAnsi="Times" w:cs="Times"/>
          <w:sz w:val="24"/>
          <w:szCs w:val="24"/>
        </w:rPr>
        <w:t>Diplomës. Ekzistojnë</w:t>
      </w:r>
      <w:r w:rsidR="003529B7" w:rsidRPr="007C6F54">
        <w:rPr>
          <w:rFonts w:ascii="Times" w:hAnsi="Times" w:cs="Times"/>
          <w:sz w:val="24"/>
          <w:szCs w:val="24"/>
        </w:rPr>
        <w:t xml:space="preserve"> Rregullore te veçanta </w:t>
      </w:r>
      <w:r w:rsidRPr="007C6F54">
        <w:rPr>
          <w:rFonts w:ascii="Times" w:hAnsi="Times" w:cs="Times"/>
          <w:sz w:val="24"/>
          <w:szCs w:val="24"/>
        </w:rPr>
        <w:t>për</w:t>
      </w:r>
      <w:r w:rsidR="003529B7" w:rsidRPr="007C6F54">
        <w:rPr>
          <w:rFonts w:ascii="Times" w:hAnsi="Times" w:cs="Times"/>
          <w:sz w:val="24"/>
          <w:szCs w:val="24"/>
        </w:rPr>
        <w:t xml:space="preserve"> nivelin e studimeve Bachelor dhe Master.</w:t>
      </w:r>
      <w:r w:rsidR="00635E01" w:rsidRPr="007C6F54">
        <w:rPr>
          <w:rFonts w:ascii="Times" w:hAnsi="Times" w:cs="Times"/>
          <w:sz w:val="24"/>
          <w:szCs w:val="24"/>
        </w:rPr>
        <w:t xml:space="preserve">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sz w:val="18"/>
          <w:szCs w:val="18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413" w:lineRule="exact"/>
        <w:ind w:left="516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Neni 8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472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 xml:space="preserve">Fitimi i titujve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" w:hAnsi="Times" w:cs="Times"/>
          <w:sz w:val="18"/>
          <w:szCs w:val="18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333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Studenti me mbrojtjen e temës së diplomës fiton titujt</w:t>
      </w:r>
      <w:r w:rsidR="003529B7" w:rsidRPr="007C6F54">
        <w:rPr>
          <w:rFonts w:ascii="Times" w:hAnsi="Times" w:cs="Times"/>
          <w:sz w:val="24"/>
          <w:szCs w:val="24"/>
        </w:rPr>
        <w:t xml:space="preserve"> sipas Ligjit mbi Shkollimin e Larte ne Kosove</w:t>
      </w:r>
      <w:r w:rsidRPr="007C6F54">
        <w:rPr>
          <w:rFonts w:ascii="Times" w:hAnsi="Times" w:cs="Times"/>
          <w:sz w:val="24"/>
          <w:szCs w:val="24"/>
        </w:rPr>
        <w:t xml:space="preserve">: </w:t>
      </w:r>
    </w:p>
    <w:p w:rsidR="00635E01" w:rsidRPr="007C6F54" w:rsidRDefault="00635E01" w:rsidP="00635E01">
      <w:pPr>
        <w:widowControl w:val="0"/>
        <w:tabs>
          <w:tab w:val="left" w:pos="1973"/>
        </w:tabs>
        <w:autoSpaceDE w:val="0"/>
        <w:autoSpaceDN w:val="0"/>
        <w:adjustRightInd w:val="0"/>
        <w:spacing w:after="0" w:line="293" w:lineRule="exact"/>
        <w:ind w:left="1613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Për studimet e nivelit të parë – titulli: Bachelor i Diplomuar </w:t>
      </w:r>
    </w:p>
    <w:p w:rsidR="00635E01" w:rsidRPr="007C6F54" w:rsidRDefault="00635E01" w:rsidP="00635E01">
      <w:pPr>
        <w:widowControl w:val="0"/>
        <w:tabs>
          <w:tab w:val="left" w:pos="1973"/>
        </w:tabs>
        <w:autoSpaceDE w:val="0"/>
        <w:autoSpaceDN w:val="0"/>
        <w:adjustRightInd w:val="0"/>
        <w:spacing w:after="0" w:line="293" w:lineRule="exact"/>
        <w:ind w:left="1613"/>
        <w:rPr>
          <w:rFonts w:ascii="Times" w:hAnsi="Times" w:cs="Times"/>
          <w:sz w:val="24"/>
          <w:szCs w:val="24"/>
        </w:rPr>
      </w:pPr>
      <w:r w:rsidRPr="007C6F54">
        <w:rPr>
          <w:rFonts w:ascii="Symbol" w:hAnsi="Symbol" w:cs="Symbol"/>
          <w:sz w:val="24"/>
          <w:szCs w:val="24"/>
        </w:rPr>
        <w:t></w:t>
      </w:r>
      <w:r w:rsidRPr="007C6F54">
        <w:rPr>
          <w:rFonts w:ascii="Symbol" w:hAnsi="Symbol" w:cs="Symbol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 xml:space="preserve">Për studimet e nivelit të dytë – titulli: Master i Diplomuar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13" w:lineRule="exact"/>
        <w:ind w:left="5120"/>
        <w:rPr>
          <w:rFonts w:ascii="Times" w:hAnsi="Times" w:cs="Times"/>
          <w:sz w:val="18"/>
          <w:szCs w:val="18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320" w:lineRule="exact"/>
        <w:ind w:left="5120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b/>
          <w:bCs/>
          <w:sz w:val="24"/>
          <w:szCs w:val="24"/>
        </w:rPr>
        <w:t>Neni 9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" w:hAnsi="Times" w:cs="Times"/>
          <w:sz w:val="18"/>
          <w:szCs w:val="18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333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Për </w:t>
      </w:r>
      <w:r w:rsidR="003529B7" w:rsidRPr="007C6F54">
        <w:rPr>
          <w:rFonts w:ascii="Times" w:hAnsi="Times" w:cs="Times"/>
          <w:sz w:val="24"/>
          <w:szCs w:val="24"/>
        </w:rPr>
        <w:t>çështjet e papërfshira në këtë R</w:t>
      </w:r>
      <w:r w:rsidRPr="007C6F54">
        <w:rPr>
          <w:rFonts w:ascii="Times" w:hAnsi="Times" w:cs="Times"/>
          <w:sz w:val="24"/>
          <w:szCs w:val="24"/>
        </w:rPr>
        <w:t xml:space="preserve">regullore vlen Ligji mbi Shkollimin e Lartë në Kosovë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>dhe Udhëzimet tjera Admi</w:t>
      </w:r>
      <w:r w:rsidR="003529B7" w:rsidRPr="007C6F54">
        <w:rPr>
          <w:rFonts w:ascii="Times" w:hAnsi="Times" w:cs="Times"/>
          <w:sz w:val="24"/>
          <w:szCs w:val="24"/>
        </w:rPr>
        <w:t>nistrative të nxjerra nga Ministria e Ar</w:t>
      </w:r>
      <w:r w:rsidR="003733FE" w:rsidRPr="007C6F54">
        <w:rPr>
          <w:rFonts w:ascii="Times" w:hAnsi="Times" w:cs="Times"/>
          <w:sz w:val="24"/>
          <w:szCs w:val="24"/>
        </w:rPr>
        <w:t xml:space="preserve">simit, </w:t>
      </w:r>
      <w:r w:rsidR="00D87542" w:rsidRPr="007C6F54">
        <w:rPr>
          <w:rFonts w:ascii="Times" w:hAnsi="Times" w:cs="Times"/>
          <w:sz w:val="24"/>
          <w:szCs w:val="24"/>
        </w:rPr>
        <w:t>Shkencës</w:t>
      </w:r>
      <w:r w:rsidR="003733FE" w:rsidRPr="007C6F54">
        <w:rPr>
          <w:rFonts w:ascii="Times" w:hAnsi="Times" w:cs="Times"/>
          <w:sz w:val="24"/>
          <w:szCs w:val="24"/>
        </w:rPr>
        <w:t xml:space="preserve"> dhe Teknologjisë</w:t>
      </w:r>
      <w:r w:rsidR="003529B7" w:rsidRPr="007C6F54">
        <w:rPr>
          <w:rFonts w:ascii="Times" w:hAnsi="Times" w:cs="Times"/>
          <w:sz w:val="24"/>
          <w:szCs w:val="24"/>
        </w:rPr>
        <w:t xml:space="preserve"> – MASHT.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" w:hAnsi="Times" w:cs="Times"/>
          <w:sz w:val="24"/>
          <w:szCs w:val="24"/>
        </w:rPr>
      </w:pPr>
    </w:p>
    <w:p w:rsidR="00635E01" w:rsidRPr="007C6F54" w:rsidRDefault="003E2473" w:rsidP="00635E01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</w:t>
      </w:r>
      <w:r w:rsidR="00635E01" w:rsidRPr="007C6F54">
        <w:rPr>
          <w:rFonts w:ascii="Times" w:hAnsi="Times" w:cs="Times"/>
          <w:sz w:val="24"/>
          <w:szCs w:val="24"/>
        </w:rPr>
        <w:t xml:space="preserve"> Prishtinë,</w:t>
      </w:r>
      <w:r w:rsidR="009130DE" w:rsidRPr="007C6F54">
        <w:rPr>
          <w:rFonts w:ascii="Times" w:hAnsi="Times" w:cs="Times"/>
          <w:sz w:val="24"/>
          <w:szCs w:val="24"/>
        </w:rPr>
        <w:t>01.</w:t>
      </w:r>
      <w:r w:rsidR="009E7958">
        <w:rPr>
          <w:rFonts w:ascii="Times" w:hAnsi="Times" w:cs="Times"/>
          <w:sz w:val="24"/>
          <w:szCs w:val="24"/>
        </w:rPr>
        <w:t>11</w:t>
      </w:r>
      <w:r w:rsidR="009130DE" w:rsidRPr="007C6F54">
        <w:rPr>
          <w:rFonts w:ascii="Times" w:hAnsi="Times" w:cs="Times"/>
          <w:sz w:val="24"/>
          <w:szCs w:val="24"/>
        </w:rPr>
        <w:t>.2012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="00BA2451" w:rsidRPr="007C6F54">
        <w:rPr>
          <w:rFonts w:ascii="Times" w:hAnsi="Times" w:cs="Times"/>
          <w:sz w:val="24"/>
          <w:szCs w:val="24"/>
        </w:rPr>
        <w:t xml:space="preserve">  </w:t>
      </w:r>
      <w:r w:rsidR="00635E01" w:rsidRPr="007C6F54">
        <w:rPr>
          <w:rFonts w:ascii="Times" w:hAnsi="Times" w:cs="Times"/>
          <w:sz w:val="24"/>
          <w:szCs w:val="24"/>
        </w:rPr>
        <w:t>Këshilli Mësimor</w:t>
      </w:r>
      <w:r w:rsidR="00BA2451" w:rsidRPr="007C6F54">
        <w:rPr>
          <w:rFonts w:ascii="Times" w:hAnsi="Times" w:cs="Times"/>
          <w:sz w:val="24"/>
          <w:szCs w:val="24"/>
        </w:rPr>
        <w:t xml:space="preserve"> – Shkencor 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</w:t>
      </w:r>
      <w:r w:rsidR="003E2473">
        <w:rPr>
          <w:rFonts w:ascii="Times" w:hAnsi="Times" w:cs="Times"/>
          <w:sz w:val="24"/>
          <w:szCs w:val="24"/>
        </w:rPr>
        <w:t xml:space="preserve">                   </w:t>
      </w:r>
      <w:r w:rsidR="003C54FC" w:rsidRPr="007C6F54">
        <w:rPr>
          <w:rFonts w:ascii="Times" w:hAnsi="Times" w:cs="Times"/>
          <w:sz w:val="24"/>
          <w:szCs w:val="24"/>
        </w:rPr>
        <w:t xml:space="preserve"> </w:t>
      </w:r>
      <w:r w:rsidRPr="007C6F54">
        <w:rPr>
          <w:rFonts w:ascii="Times" w:hAnsi="Times" w:cs="Times"/>
          <w:sz w:val="24"/>
          <w:szCs w:val="24"/>
        </w:rPr>
        <w:t xml:space="preserve">         </w:t>
      </w:r>
      <w:r w:rsidR="00857787" w:rsidRPr="007C6F54">
        <w:rPr>
          <w:rFonts w:ascii="Times" w:hAnsi="Times" w:cs="Times"/>
          <w:sz w:val="24"/>
          <w:szCs w:val="24"/>
        </w:rPr>
        <w:t>Rektori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            Dr.</w:t>
      </w:r>
      <w:r w:rsidR="003C54FC" w:rsidRPr="007C6F54">
        <w:rPr>
          <w:rFonts w:ascii="Times" w:hAnsi="Times" w:cs="Times"/>
          <w:sz w:val="24"/>
          <w:szCs w:val="24"/>
        </w:rPr>
        <w:t xml:space="preserve"> </w:t>
      </w:r>
      <w:r w:rsidRPr="007C6F54">
        <w:rPr>
          <w:rFonts w:ascii="Times" w:hAnsi="Times" w:cs="Times"/>
          <w:sz w:val="24"/>
          <w:szCs w:val="24"/>
        </w:rPr>
        <w:t>Nazmi Mustafa</w:t>
      </w:r>
    </w:p>
    <w:p w:rsidR="00635E01" w:rsidRPr="007C6F54" w:rsidRDefault="00635E01" w:rsidP="00635E01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 w:rsidRPr="007C6F54"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</w:t>
      </w:r>
      <w:r w:rsidR="003C54FC" w:rsidRPr="007C6F54">
        <w:rPr>
          <w:rFonts w:ascii="Times" w:hAnsi="Times" w:cs="Times"/>
          <w:sz w:val="24"/>
          <w:szCs w:val="24"/>
        </w:rPr>
        <w:t xml:space="preserve">                               </w:t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="003E2473">
        <w:rPr>
          <w:rFonts w:ascii="Times" w:hAnsi="Times" w:cs="Times"/>
          <w:sz w:val="24"/>
          <w:szCs w:val="24"/>
        </w:rPr>
        <w:tab/>
      </w:r>
      <w:r w:rsidRPr="007C6F54">
        <w:rPr>
          <w:rFonts w:ascii="Times" w:hAnsi="Times" w:cs="Times"/>
          <w:sz w:val="24"/>
          <w:szCs w:val="24"/>
        </w:rPr>
        <w:t>_________________</w:t>
      </w:r>
    </w:p>
    <w:p w:rsidR="00635E01" w:rsidRDefault="00635E01" w:rsidP="003E2473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635E01" w:rsidSect="0024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48E"/>
    <w:multiLevelType w:val="hybridMultilevel"/>
    <w:tmpl w:val="D76AA386"/>
    <w:lvl w:ilvl="0" w:tplc="77D6EBF0">
      <w:start w:val="1"/>
      <w:numFmt w:val="lowerLetter"/>
      <w:lvlText w:val="%1)"/>
      <w:lvlJc w:val="left"/>
      <w:pPr>
        <w:ind w:left="14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46851AF6"/>
    <w:multiLevelType w:val="hybridMultilevel"/>
    <w:tmpl w:val="07C0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466D5"/>
    <w:multiLevelType w:val="hybridMultilevel"/>
    <w:tmpl w:val="2E04A2C0"/>
    <w:lvl w:ilvl="0" w:tplc="945AE49E">
      <w:numFmt w:val="bullet"/>
      <w:lvlText w:val=""/>
      <w:lvlJc w:val="left"/>
      <w:pPr>
        <w:ind w:left="1080" w:hanging="7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01"/>
    <w:rsid w:val="00070B16"/>
    <w:rsid w:val="001136A5"/>
    <w:rsid w:val="00174E4A"/>
    <w:rsid w:val="00244E27"/>
    <w:rsid w:val="00254AF7"/>
    <w:rsid w:val="002D4F75"/>
    <w:rsid w:val="002F6067"/>
    <w:rsid w:val="00346FA0"/>
    <w:rsid w:val="003529B7"/>
    <w:rsid w:val="003733FE"/>
    <w:rsid w:val="00374B92"/>
    <w:rsid w:val="003A4DBD"/>
    <w:rsid w:val="003C54FC"/>
    <w:rsid w:val="003E1760"/>
    <w:rsid w:val="003E2473"/>
    <w:rsid w:val="003E6883"/>
    <w:rsid w:val="00406B57"/>
    <w:rsid w:val="00551F84"/>
    <w:rsid w:val="00561324"/>
    <w:rsid w:val="005D7606"/>
    <w:rsid w:val="00635E01"/>
    <w:rsid w:val="00691BAF"/>
    <w:rsid w:val="006A4C38"/>
    <w:rsid w:val="00715CE4"/>
    <w:rsid w:val="00733D29"/>
    <w:rsid w:val="00751FB9"/>
    <w:rsid w:val="007B5605"/>
    <w:rsid w:val="007C5D53"/>
    <w:rsid w:val="007C6F54"/>
    <w:rsid w:val="00833BDF"/>
    <w:rsid w:val="00834408"/>
    <w:rsid w:val="00857787"/>
    <w:rsid w:val="008C2EFB"/>
    <w:rsid w:val="008E31C9"/>
    <w:rsid w:val="008F3A48"/>
    <w:rsid w:val="009130DE"/>
    <w:rsid w:val="0098380A"/>
    <w:rsid w:val="009966F4"/>
    <w:rsid w:val="009D63A2"/>
    <w:rsid w:val="009E7958"/>
    <w:rsid w:val="00A456CB"/>
    <w:rsid w:val="00AA2494"/>
    <w:rsid w:val="00AF6A35"/>
    <w:rsid w:val="00B54E33"/>
    <w:rsid w:val="00BA2451"/>
    <w:rsid w:val="00BD38BD"/>
    <w:rsid w:val="00C97F7E"/>
    <w:rsid w:val="00CE238A"/>
    <w:rsid w:val="00D22EC3"/>
    <w:rsid w:val="00D26CF5"/>
    <w:rsid w:val="00D35AFA"/>
    <w:rsid w:val="00D87542"/>
    <w:rsid w:val="00D95578"/>
    <w:rsid w:val="00DE0189"/>
    <w:rsid w:val="00E531C6"/>
    <w:rsid w:val="00EA533D"/>
    <w:rsid w:val="00EE1BD3"/>
    <w:rsid w:val="00F25A93"/>
    <w:rsid w:val="00F4329E"/>
    <w:rsid w:val="00F53478"/>
    <w:rsid w:val="00F72A5B"/>
    <w:rsid w:val="00FB11CD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65C12-D3B0-4411-BBF3-5AE4DCAC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0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5E01"/>
    <w:pPr>
      <w:spacing w:after="0" w:line="240" w:lineRule="auto"/>
      <w:jc w:val="center"/>
    </w:pPr>
    <w:rPr>
      <w:rFonts w:ascii="Times New Roman" w:hAnsi="Times New Roman"/>
      <w:b/>
      <w:bCs/>
      <w:color w:val="3366FF"/>
      <w:sz w:val="24"/>
      <w:szCs w:val="24"/>
      <w:lang w:val="tr-TR" w:eastAsia="tr-TR"/>
    </w:rPr>
  </w:style>
  <w:style w:type="character" w:customStyle="1" w:styleId="TitleChar">
    <w:name w:val="Title Char"/>
    <w:link w:val="Title"/>
    <w:rsid w:val="00635E01"/>
    <w:rPr>
      <w:rFonts w:ascii="Times New Roman" w:eastAsia="Times New Roman" w:hAnsi="Times New Roman" w:cs="Times New Roman"/>
      <w:b/>
      <w:bCs/>
      <w:color w:val="3366FF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E01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F72A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ICO/EUSR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</dc:creator>
  <cp:lastModifiedBy>Kushtrim Zebica</cp:lastModifiedBy>
  <cp:revision>2</cp:revision>
  <cp:lastPrinted>2011-05-30T10:23:00Z</cp:lastPrinted>
  <dcterms:created xsi:type="dcterms:W3CDTF">2021-01-07T18:54:00Z</dcterms:created>
  <dcterms:modified xsi:type="dcterms:W3CDTF">2021-01-07T18:54:00Z</dcterms:modified>
</cp:coreProperties>
</file>